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A993" w14:textId="3CFA9BD4" w:rsidR="00DB258E" w:rsidRDefault="004E4440" w:rsidP="00DB258E">
      <w:pPr>
        <w:rPr>
          <w:rFonts w:ascii="CG Omega" w:hAnsi="CG Omega" w:cs="CG Omega"/>
          <w:b/>
          <w:bCs/>
          <w:sz w:val="32"/>
          <w:szCs w:val="32"/>
        </w:rPr>
      </w:pPr>
      <w:r>
        <w:rPr>
          <w:noProof/>
        </w:rPr>
        <w:drawing>
          <wp:inline distT="0" distB="0" distL="0" distR="0" wp14:anchorId="7538DAAC" wp14:editId="2129DD57">
            <wp:extent cx="2489835" cy="857885"/>
            <wp:effectExtent l="0" t="0" r="571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835" cy="857885"/>
                    </a:xfrm>
                    <a:prstGeom prst="rect">
                      <a:avLst/>
                    </a:prstGeom>
                    <a:noFill/>
                  </pic:spPr>
                </pic:pic>
              </a:graphicData>
            </a:graphic>
          </wp:inline>
        </w:drawing>
      </w:r>
      <w:r w:rsidR="00DB258E">
        <w:rPr>
          <w:rFonts w:ascii="CG Omega" w:hAnsi="CG Omega" w:cs="CG Omega"/>
          <w:b/>
          <w:bCs/>
          <w:sz w:val="32"/>
          <w:szCs w:val="32"/>
        </w:rPr>
        <w:t xml:space="preserve">                            </w:t>
      </w:r>
    </w:p>
    <w:p w14:paraId="6BBF505B" w14:textId="77777777" w:rsidR="00DB258E" w:rsidRDefault="00DB258E" w:rsidP="00DB258E">
      <w:pPr>
        <w:rPr>
          <w:rFonts w:ascii="Verdana" w:hAnsi="Verdana"/>
          <w:b/>
          <w:sz w:val="18"/>
          <w:szCs w:val="18"/>
        </w:rPr>
      </w:pPr>
    </w:p>
    <w:tbl>
      <w:tblPr>
        <w:tblW w:w="0" w:type="auto"/>
        <w:jc w:val="center"/>
        <w:tblBorders>
          <w:top w:val="single" w:sz="12" w:space="0" w:color="3366FF"/>
          <w:bottom w:val="single" w:sz="12" w:space="0" w:color="3366FF"/>
        </w:tblBorders>
        <w:tblLook w:val="01E0" w:firstRow="1" w:lastRow="1" w:firstColumn="1" w:lastColumn="1" w:noHBand="0" w:noVBand="0"/>
      </w:tblPr>
      <w:tblGrid>
        <w:gridCol w:w="9355"/>
      </w:tblGrid>
      <w:tr w:rsidR="00DB258E" w:rsidRPr="00BE0C8F" w14:paraId="6B48109B" w14:textId="77777777" w:rsidTr="008C3042">
        <w:trPr>
          <w:trHeight w:val="688"/>
          <w:jc w:val="center"/>
        </w:trPr>
        <w:tc>
          <w:tcPr>
            <w:tcW w:w="10319" w:type="dxa"/>
            <w:vAlign w:val="center"/>
          </w:tcPr>
          <w:p w14:paraId="257A98E3" w14:textId="77777777" w:rsidR="00DB258E" w:rsidRPr="00911AD2" w:rsidRDefault="00DB258E" w:rsidP="008C3042">
            <w:pPr>
              <w:jc w:val="center"/>
              <w:rPr>
                <w:rFonts w:ascii="Calibri" w:hAnsi="Calibri" w:cs="Arial"/>
                <w:b/>
                <w:sz w:val="32"/>
                <w:szCs w:val="32"/>
              </w:rPr>
            </w:pPr>
            <w:r w:rsidRPr="00EC0B63">
              <w:rPr>
                <w:rFonts w:ascii="Calibri" w:hAnsi="Calibri" w:cs="Arial"/>
                <w:b/>
                <w:sz w:val="32"/>
                <w:szCs w:val="32"/>
              </w:rPr>
              <w:t>ACCORD DE COOPERATION INTERNATIONALE</w:t>
            </w:r>
          </w:p>
        </w:tc>
      </w:tr>
    </w:tbl>
    <w:p w14:paraId="46B209D6" w14:textId="77777777" w:rsidR="00DB258E" w:rsidRDefault="00DB258E" w:rsidP="00DB258E">
      <w:pPr>
        <w:rPr>
          <w:rFonts w:ascii="Verdana" w:hAnsi="Verdana"/>
          <w:b/>
          <w:sz w:val="18"/>
          <w:szCs w:val="18"/>
        </w:rPr>
      </w:pPr>
    </w:p>
    <w:p w14:paraId="37303694" w14:textId="2F49238E" w:rsidR="00DB258E" w:rsidRPr="0018281E" w:rsidRDefault="00DB258E" w:rsidP="00DB258E">
      <w:pPr>
        <w:rPr>
          <w:rFonts w:ascii="Verdana" w:hAnsi="Verdana" w:cs="Arial"/>
          <w:b/>
          <w:bCs/>
          <w:sz w:val="18"/>
          <w:szCs w:val="18"/>
        </w:rPr>
      </w:pPr>
      <w:r w:rsidRPr="0018281E">
        <w:rPr>
          <w:rFonts w:ascii="Verdana" w:hAnsi="Verdana"/>
          <w:b/>
          <w:sz w:val="18"/>
          <w:szCs w:val="18"/>
        </w:rPr>
        <w:t xml:space="preserve">N° </w:t>
      </w:r>
    </w:p>
    <w:p w14:paraId="4FAA8B74" w14:textId="77777777" w:rsidR="00DB258E" w:rsidRDefault="00DB258E" w:rsidP="00DB258E">
      <w:pPr>
        <w:ind w:left="4536"/>
        <w:jc w:val="both"/>
        <w:rPr>
          <w:rFonts w:ascii="Arial" w:hAnsi="Arial" w:cs="Arial"/>
          <w:b/>
          <w:sz w:val="28"/>
        </w:rPr>
      </w:pPr>
    </w:p>
    <w:p w14:paraId="5CB4CA1D" w14:textId="77777777" w:rsidR="00DB258E" w:rsidRPr="00911AD2" w:rsidRDefault="00DB258E" w:rsidP="00DB258E">
      <w:pPr>
        <w:tabs>
          <w:tab w:val="left" w:pos="2860"/>
        </w:tabs>
        <w:jc w:val="both"/>
        <w:rPr>
          <w:rFonts w:ascii="Verdana" w:hAnsi="Verdana" w:cs="Arial"/>
          <w:sz w:val="18"/>
          <w:szCs w:val="18"/>
        </w:rPr>
      </w:pPr>
      <w:r w:rsidRPr="00911AD2">
        <w:rPr>
          <w:rFonts w:ascii="Verdana" w:hAnsi="Verdana" w:cs="Arial"/>
          <w:sz w:val="18"/>
          <w:szCs w:val="18"/>
        </w:rPr>
        <w:t xml:space="preserve">Vu le Code </w:t>
      </w:r>
      <w:r>
        <w:rPr>
          <w:rFonts w:ascii="Verdana" w:hAnsi="Verdana" w:cs="Arial"/>
          <w:sz w:val="18"/>
          <w:szCs w:val="18"/>
        </w:rPr>
        <w:t xml:space="preserve">français </w:t>
      </w:r>
      <w:r w:rsidRPr="00911AD2">
        <w:rPr>
          <w:rFonts w:ascii="Verdana" w:hAnsi="Verdana" w:cs="Arial"/>
          <w:sz w:val="18"/>
          <w:szCs w:val="18"/>
        </w:rPr>
        <w:t>de l’éducation, notamment les articles L.123-7 et D.123-15 à D.123-21 relatifs à la coopération internationale des Etablissements Publics d’Enseignement Supérieur relevant du Ministère de l’Education Nationale,</w:t>
      </w:r>
    </w:p>
    <w:p w14:paraId="1EBAA6BC" w14:textId="77777777" w:rsidR="00DB258E" w:rsidRPr="00911AD2" w:rsidRDefault="00DB258E" w:rsidP="00DB258E">
      <w:pPr>
        <w:tabs>
          <w:tab w:val="left" w:pos="2860"/>
        </w:tabs>
        <w:jc w:val="both"/>
        <w:rPr>
          <w:rFonts w:ascii="Verdana" w:hAnsi="Verdana" w:cs="Arial"/>
        </w:rPr>
      </w:pPr>
    </w:p>
    <w:p w14:paraId="799B38DC" w14:textId="77777777" w:rsidR="00DB258E" w:rsidRPr="00911AD2" w:rsidRDefault="00DB258E" w:rsidP="00DB258E">
      <w:pPr>
        <w:tabs>
          <w:tab w:val="left" w:pos="2860"/>
        </w:tabs>
        <w:jc w:val="both"/>
        <w:rPr>
          <w:rFonts w:ascii="Verdana" w:hAnsi="Verdana" w:cs="Arial"/>
        </w:rPr>
      </w:pPr>
    </w:p>
    <w:p w14:paraId="52E14376" w14:textId="77777777" w:rsidR="00DB258E" w:rsidRPr="00911AD2" w:rsidRDefault="00DB258E" w:rsidP="00DB258E">
      <w:pPr>
        <w:tabs>
          <w:tab w:val="left" w:pos="2860"/>
        </w:tabs>
        <w:jc w:val="both"/>
        <w:rPr>
          <w:rFonts w:ascii="Verdana" w:hAnsi="Verdana" w:cs="Arial"/>
          <w:sz w:val="18"/>
          <w:szCs w:val="18"/>
        </w:rPr>
      </w:pPr>
      <w:r w:rsidRPr="00911AD2">
        <w:rPr>
          <w:rFonts w:ascii="Verdana" w:hAnsi="Verdana" w:cs="Arial"/>
          <w:b/>
          <w:sz w:val="18"/>
          <w:szCs w:val="18"/>
        </w:rPr>
        <w:t>Entre</w:t>
      </w:r>
      <w:r w:rsidRPr="00911AD2">
        <w:rPr>
          <w:rFonts w:ascii="Verdana" w:hAnsi="Verdana" w:cs="Arial"/>
          <w:sz w:val="18"/>
          <w:szCs w:val="18"/>
        </w:rPr>
        <w:t xml:space="preserve"> :</w:t>
      </w:r>
    </w:p>
    <w:p w14:paraId="26E5E34E" w14:textId="77777777" w:rsidR="00DB258E" w:rsidRPr="00911AD2" w:rsidRDefault="00DB258E" w:rsidP="00DB258E">
      <w:pPr>
        <w:tabs>
          <w:tab w:val="left" w:pos="1380"/>
          <w:tab w:val="left" w:pos="2860"/>
        </w:tabs>
        <w:jc w:val="both"/>
        <w:rPr>
          <w:rFonts w:ascii="Verdana" w:hAnsi="Verdana" w:cs="Arial"/>
          <w:b/>
          <w:sz w:val="18"/>
          <w:szCs w:val="18"/>
        </w:rPr>
      </w:pPr>
      <w:r w:rsidRPr="00911AD2">
        <w:rPr>
          <w:rFonts w:ascii="Verdana" w:hAnsi="Verdana" w:cs="Arial"/>
          <w:sz w:val="18"/>
          <w:szCs w:val="18"/>
        </w:rPr>
        <w:tab/>
      </w:r>
      <w:r>
        <w:rPr>
          <w:rFonts w:ascii="Verdana" w:hAnsi="Verdana" w:cs="Arial"/>
          <w:b/>
          <w:sz w:val="18"/>
          <w:szCs w:val="18"/>
        </w:rPr>
        <w:t>AIX-MARSEILLE UNIVERSITE</w:t>
      </w:r>
    </w:p>
    <w:p w14:paraId="5C4DEE37" w14:textId="77777777" w:rsidR="00DB258E" w:rsidRPr="00911AD2" w:rsidRDefault="00DB258E" w:rsidP="00DB258E">
      <w:pPr>
        <w:tabs>
          <w:tab w:val="left" w:pos="1380"/>
          <w:tab w:val="left" w:pos="2860"/>
        </w:tabs>
        <w:jc w:val="both"/>
        <w:rPr>
          <w:rFonts w:ascii="Verdana" w:hAnsi="Verdana" w:cs="Arial"/>
          <w:b/>
          <w:sz w:val="18"/>
          <w:szCs w:val="18"/>
        </w:rPr>
      </w:pPr>
    </w:p>
    <w:p w14:paraId="34B8ADBD" w14:textId="77777777" w:rsidR="00DB258E" w:rsidRPr="00911AD2" w:rsidRDefault="00DB258E" w:rsidP="00DB258E">
      <w:pPr>
        <w:tabs>
          <w:tab w:val="left" w:pos="1134"/>
          <w:tab w:val="left" w:pos="2268"/>
          <w:tab w:val="left" w:pos="5103"/>
        </w:tabs>
        <w:jc w:val="both"/>
        <w:rPr>
          <w:rFonts w:ascii="Verdana" w:hAnsi="Verdana"/>
          <w:sz w:val="18"/>
          <w:szCs w:val="18"/>
        </w:rPr>
      </w:pPr>
      <w:r w:rsidRPr="00911AD2">
        <w:rPr>
          <w:rFonts w:ascii="Verdana" w:hAnsi="Verdana"/>
          <w:sz w:val="18"/>
          <w:szCs w:val="18"/>
        </w:rPr>
        <w:t>Etablissement Public à Caractère Scientifique, Culturel et Professionnel</w:t>
      </w:r>
    </w:p>
    <w:p w14:paraId="2BEE0BDF" w14:textId="78F6D50E" w:rsidR="00DB258E" w:rsidRPr="00911AD2" w:rsidRDefault="00DB258E" w:rsidP="00DB258E">
      <w:pPr>
        <w:jc w:val="both"/>
        <w:rPr>
          <w:rFonts w:ascii="Verdana" w:hAnsi="Verdana"/>
          <w:sz w:val="18"/>
          <w:szCs w:val="18"/>
        </w:rPr>
      </w:pPr>
      <w:r w:rsidRPr="00911AD2">
        <w:rPr>
          <w:rFonts w:ascii="Verdana" w:hAnsi="Verdana"/>
          <w:sz w:val="18"/>
          <w:szCs w:val="18"/>
        </w:rPr>
        <w:t>SIRE</w:t>
      </w:r>
      <w:r w:rsidR="007D20D4">
        <w:rPr>
          <w:rFonts w:ascii="Verdana" w:hAnsi="Verdana"/>
          <w:sz w:val="18"/>
          <w:szCs w:val="18"/>
        </w:rPr>
        <w:t>T : 130 015 332 00013/ Code APE/NAF 85.42Z</w:t>
      </w:r>
      <w:bookmarkStart w:id="0" w:name="_GoBack"/>
      <w:bookmarkEnd w:id="0"/>
      <w:r w:rsidRPr="00911AD2">
        <w:rPr>
          <w:rFonts w:ascii="Verdana" w:hAnsi="Verdana"/>
          <w:sz w:val="18"/>
          <w:szCs w:val="18"/>
        </w:rPr>
        <w:t xml:space="preserve"> Enseignement supérieur</w:t>
      </w:r>
    </w:p>
    <w:p w14:paraId="664A262D" w14:textId="77777777" w:rsidR="00DB258E" w:rsidRPr="00911AD2" w:rsidRDefault="00DB258E" w:rsidP="00DB258E">
      <w:pPr>
        <w:tabs>
          <w:tab w:val="left" w:pos="1134"/>
          <w:tab w:val="left" w:pos="2268"/>
          <w:tab w:val="left" w:pos="5103"/>
        </w:tabs>
        <w:jc w:val="both"/>
        <w:rPr>
          <w:rFonts w:ascii="Verdana" w:hAnsi="Verdana"/>
          <w:sz w:val="18"/>
          <w:szCs w:val="18"/>
        </w:rPr>
      </w:pPr>
      <w:r w:rsidRPr="00911AD2">
        <w:rPr>
          <w:rFonts w:ascii="Verdana" w:hAnsi="Verdana"/>
          <w:sz w:val="18"/>
          <w:szCs w:val="18"/>
        </w:rPr>
        <w:t>Ayant son siège social, 58, boulevard Charles Livon</w:t>
      </w:r>
      <w:r>
        <w:rPr>
          <w:rFonts w:ascii="Verdana" w:hAnsi="Verdana"/>
          <w:sz w:val="18"/>
          <w:szCs w:val="18"/>
        </w:rPr>
        <w:t>, 13284 Marseille Cedex 7 France</w:t>
      </w:r>
    </w:p>
    <w:p w14:paraId="45A78715" w14:textId="77777777" w:rsidR="00DB258E" w:rsidRDefault="00DB258E" w:rsidP="00DB258E">
      <w:pPr>
        <w:tabs>
          <w:tab w:val="left" w:pos="1380"/>
          <w:tab w:val="left" w:pos="2860"/>
        </w:tabs>
        <w:jc w:val="both"/>
        <w:rPr>
          <w:rFonts w:ascii="Verdana" w:hAnsi="Verdana" w:cs="Arial"/>
          <w:spacing w:val="4"/>
          <w:sz w:val="18"/>
          <w:szCs w:val="18"/>
        </w:rPr>
      </w:pPr>
      <w:r w:rsidRPr="00911AD2">
        <w:rPr>
          <w:rFonts w:ascii="Verdana" w:hAnsi="Verdana" w:cs="Arial"/>
          <w:sz w:val="18"/>
          <w:szCs w:val="18"/>
        </w:rPr>
        <w:t>Représentée par son Président, le Professeur  Yvon BERLAND,</w:t>
      </w:r>
      <w:r w:rsidRPr="00911AD2">
        <w:rPr>
          <w:rFonts w:ascii="Verdana" w:hAnsi="Verdana" w:cs="Arial"/>
          <w:spacing w:val="4"/>
          <w:sz w:val="18"/>
          <w:szCs w:val="18"/>
        </w:rPr>
        <w:t xml:space="preserve"> habilité à </w:t>
      </w:r>
      <w:r>
        <w:rPr>
          <w:rFonts w:ascii="Verdana" w:hAnsi="Verdana" w:cs="Arial"/>
          <w:spacing w:val="4"/>
          <w:sz w:val="18"/>
          <w:szCs w:val="18"/>
        </w:rPr>
        <w:t>approuver</w:t>
      </w:r>
      <w:r w:rsidRPr="00911AD2">
        <w:rPr>
          <w:rFonts w:ascii="Verdana" w:hAnsi="Verdana" w:cs="Arial"/>
          <w:spacing w:val="4"/>
          <w:sz w:val="18"/>
          <w:szCs w:val="18"/>
        </w:rPr>
        <w:t xml:space="preserve"> le présent accord par la délibération du Conseil d’Administration de l’Université </w:t>
      </w:r>
      <w:r w:rsidRPr="0018281E">
        <w:rPr>
          <w:rFonts w:ascii="Verdana" w:hAnsi="Verdana" w:cs="Arial"/>
          <w:spacing w:val="4"/>
          <w:sz w:val="18"/>
          <w:szCs w:val="18"/>
        </w:rPr>
        <w:t xml:space="preserve">du </w:t>
      </w:r>
      <w:r w:rsidR="00601CBB">
        <w:rPr>
          <w:rFonts w:ascii="Verdana" w:hAnsi="Verdana"/>
          <w:sz w:val="18"/>
          <w:szCs w:val="18"/>
        </w:rPr>
        <w:t>19 janvier 2016</w:t>
      </w:r>
    </w:p>
    <w:p w14:paraId="46F5F856" w14:textId="77777777" w:rsidR="00DB258E" w:rsidRDefault="00DB258E" w:rsidP="00DB258E">
      <w:pPr>
        <w:tabs>
          <w:tab w:val="left" w:pos="1380"/>
          <w:tab w:val="left" w:pos="2860"/>
        </w:tabs>
        <w:jc w:val="both"/>
        <w:rPr>
          <w:rFonts w:ascii="Verdana" w:hAnsi="Verdana" w:cs="Arial"/>
          <w:spacing w:val="4"/>
          <w:sz w:val="18"/>
          <w:szCs w:val="18"/>
        </w:rPr>
      </w:pPr>
    </w:p>
    <w:p w14:paraId="6544CE8F" w14:textId="62276441" w:rsidR="00DB258E" w:rsidRPr="00911AD2" w:rsidRDefault="00DB258E" w:rsidP="00DB258E">
      <w:pPr>
        <w:tabs>
          <w:tab w:val="left" w:pos="1380"/>
          <w:tab w:val="left" w:pos="2860"/>
        </w:tabs>
        <w:jc w:val="right"/>
        <w:rPr>
          <w:rFonts w:ascii="Verdana" w:hAnsi="Verdana" w:cs="Arial"/>
          <w:sz w:val="18"/>
          <w:szCs w:val="18"/>
        </w:rPr>
      </w:pPr>
      <w:r w:rsidRPr="00911AD2">
        <w:rPr>
          <w:rFonts w:ascii="Verdana" w:hAnsi="Verdana" w:cs="Arial"/>
          <w:b/>
          <w:sz w:val="18"/>
          <w:szCs w:val="18"/>
        </w:rPr>
        <w:t>(</w:t>
      </w:r>
      <w:r w:rsidR="00340D69" w:rsidRPr="00911AD2">
        <w:rPr>
          <w:rFonts w:ascii="Verdana" w:hAnsi="Verdana" w:cs="Arial"/>
          <w:b/>
          <w:sz w:val="18"/>
          <w:szCs w:val="18"/>
        </w:rPr>
        <w:t>Ci</w:t>
      </w:r>
      <w:r w:rsidRPr="00911AD2">
        <w:rPr>
          <w:rFonts w:ascii="Verdana" w:hAnsi="Verdana" w:cs="Arial"/>
          <w:b/>
          <w:sz w:val="18"/>
          <w:szCs w:val="18"/>
        </w:rPr>
        <w:t>-après dénommée AMU)</w:t>
      </w:r>
      <w:r>
        <w:rPr>
          <w:rFonts w:ascii="Verdana" w:hAnsi="Verdana" w:cs="Arial"/>
          <w:b/>
          <w:sz w:val="18"/>
          <w:szCs w:val="18"/>
        </w:rPr>
        <w:t>, d’une part</w:t>
      </w:r>
    </w:p>
    <w:p w14:paraId="1BB5438E" w14:textId="77777777" w:rsidR="00DB258E" w:rsidRPr="00911AD2" w:rsidRDefault="00DB258E" w:rsidP="00DB258E">
      <w:pPr>
        <w:tabs>
          <w:tab w:val="left" w:pos="1380"/>
          <w:tab w:val="left" w:pos="2860"/>
        </w:tabs>
        <w:jc w:val="both"/>
        <w:rPr>
          <w:rFonts w:ascii="Verdana" w:hAnsi="Verdana" w:cs="Arial"/>
          <w:b/>
          <w:sz w:val="18"/>
          <w:szCs w:val="18"/>
        </w:rPr>
      </w:pPr>
    </w:p>
    <w:p w14:paraId="13ED5EE1" w14:textId="77777777" w:rsidR="00DB258E" w:rsidRPr="00911AD2" w:rsidRDefault="00DB258E" w:rsidP="00DB258E">
      <w:pPr>
        <w:tabs>
          <w:tab w:val="left" w:pos="1380"/>
          <w:tab w:val="left" w:pos="2860"/>
        </w:tabs>
        <w:jc w:val="both"/>
        <w:rPr>
          <w:rFonts w:ascii="Verdana" w:hAnsi="Verdana" w:cs="Arial"/>
          <w:b/>
          <w:sz w:val="18"/>
          <w:szCs w:val="18"/>
        </w:rPr>
      </w:pPr>
      <w:r w:rsidRPr="00911AD2">
        <w:rPr>
          <w:rFonts w:ascii="Verdana" w:hAnsi="Verdana" w:cs="Arial"/>
          <w:b/>
          <w:sz w:val="18"/>
          <w:szCs w:val="18"/>
        </w:rPr>
        <w:t>Et :</w:t>
      </w:r>
    </w:p>
    <w:p w14:paraId="145D8B5F" w14:textId="77777777" w:rsidR="00DB258E" w:rsidRPr="00911AD2" w:rsidRDefault="00DB258E" w:rsidP="00DB258E">
      <w:pPr>
        <w:tabs>
          <w:tab w:val="left" w:pos="1380"/>
          <w:tab w:val="left" w:pos="2860"/>
        </w:tabs>
        <w:jc w:val="both"/>
        <w:rPr>
          <w:rFonts w:ascii="Verdana" w:hAnsi="Verdana" w:cs="Arial"/>
          <w:i/>
          <w:sz w:val="18"/>
          <w:szCs w:val="18"/>
        </w:rPr>
      </w:pPr>
      <w:r w:rsidRPr="00911AD2">
        <w:rPr>
          <w:rFonts w:ascii="Verdana" w:hAnsi="Verdana" w:cs="Arial"/>
          <w:b/>
          <w:i/>
          <w:sz w:val="18"/>
          <w:szCs w:val="18"/>
        </w:rPr>
        <w:tab/>
        <w:t>ETABLISSEMENT</w:t>
      </w:r>
      <w:r w:rsidRPr="00911AD2">
        <w:rPr>
          <w:rFonts w:ascii="Verdana" w:hAnsi="Verdana" w:cs="Arial"/>
          <w:i/>
          <w:sz w:val="18"/>
          <w:szCs w:val="18"/>
        </w:rPr>
        <w:t xml:space="preserve"> (partenaire)</w:t>
      </w:r>
      <w:r w:rsidRPr="00911AD2">
        <w:rPr>
          <w:rFonts w:ascii="Verdana" w:hAnsi="Verdana" w:cs="Arial"/>
          <w:i/>
          <w:sz w:val="18"/>
          <w:szCs w:val="18"/>
        </w:rPr>
        <w:tab/>
      </w:r>
    </w:p>
    <w:p w14:paraId="63B886BD" w14:textId="77777777" w:rsidR="00DB258E" w:rsidRDefault="00DB258E" w:rsidP="00DB258E">
      <w:pPr>
        <w:tabs>
          <w:tab w:val="left" w:pos="1380"/>
          <w:tab w:val="left" w:pos="2860"/>
        </w:tabs>
        <w:jc w:val="both"/>
        <w:rPr>
          <w:rFonts w:ascii="Verdana" w:hAnsi="Verdana" w:cs="Arial"/>
          <w:sz w:val="18"/>
          <w:szCs w:val="18"/>
        </w:rPr>
      </w:pPr>
    </w:p>
    <w:p w14:paraId="3915E896" w14:textId="77777777" w:rsidR="00DB258E" w:rsidRPr="00911AD2" w:rsidRDefault="00DB258E" w:rsidP="00DB258E">
      <w:pPr>
        <w:tabs>
          <w:tab w:val="left" w:pos="1380"/>
          <w:tab w:val="left" w:pos="2860"/>
        </w:tabs>
        <w:jc w:val="both"/>
        <w:rPr>
          <w:rFonts w:ascii="Verdana" w:hAnsi="Verdana" w:cs="Arial"/>
          <w:sz w:val="18"/>
          <w:szCs w:val="18"/>
        </w:rPr>
      </w:pPr>
    </w:p>
    <w:p w14:paraId="188899DC" w14:textId="77777777" w:rsidR="00DB258E" w:rsidRPr="00911AD2" w:rsidRDefault="00DB258E" w:rsidP="00DB258E">
      <w:pPr>
        <w:tabs>
          <w:tab w:val="left" w:pos="1380"/>
          <w:tab w:val="left" w:pos="2860"/>
        </w:tabs>
        <w:jc w:val="both"/>
        <w:rPr>
          <w:rFonts w:ascii="Verdana" w:hAnsi="Verdana" w:cs="Arial"/>
          <w:sz w:val="18"/>
          <w:szCs w:val="18"/>
        </w:rPr>
      </w:pPr>
      <w:r w:rsidRPr="00911AD2">
        <w:rPr>
          <w:rFonts w:ascii="Verdana" w:hAnsi="Verdana" w:cs="Arial"/>
          <w:sz w:val="18"/>
          <w:szCs w:val="18"/>
        </w:rPr>
        <w:t xml:space="preserve">Dont le siège est situé </w:t>
      </w:r>
      <w:r w:rsidRPr="00911AD2">
        <w:rPr>
          <w:rFonts w:ascii="Verdana" w:hAnsi="Verdana" w:cs="Arial"/>
          <w:sz w:val="18"/>
          <w:szCs w:val="18"/>
        </w:rPr>
        <w:tab/>
      </w:r>
    </w:p>
    <w:p w14:paraId="4B835ED1" w14:textId="77777777" w:rsidR="00DB258E" w:rsidRPr="00911AD2" w:rsidRDefault="00DB258E" w:rsidP="00DB258E">
      <w:pPr>
        <w:tabs>
          <w:tab w:val="left" w:pos="1380"/>
          <w:tab w:val="left" w:pos="2860"/>
        </w:tabs>
        <w:jc w:val="both"/>
        <w:rPr>
          <w:rFonts w:ascii="Verdana" w:hAnsi="Verdana" w:cs="Arial"/>
          <w:sz w:val="18"/>
          <w:szCs w:val="18"/>
        </w:rPr>
      </w:pPr>
      <w:r w:rsidRPr="00911AD2">
        <w:rPr>
          <w:rFonts w:ascii="Verdana" w:hAnsi="Verdana" w:cs="Arial"/>
          <w:sz w:val="18"/>
          <w:szCs w:val="18"/>
        </w:rPr>
        <w:t xml:space="preserve">Représenté(e) par </w:t>
      </w:r>
    </w:p>
    <w:p w14:paraId="09D96639" w14:textId="77777777" w:rsidR="00DB258E" w:rsidRDefault="00DB258E" w:rsidP="00DB258E">
      <w:pPr>
        <w:tabs>
          <w:tab w:val="left" w:pos="1380"/>
          <w:tab w:val="left" w:pos="2860"/>
        </w:tabs>
        <w:jc w:val="both"/>
        <w:rPr>
          <w:rFonts w:ascii="Verdana" w:hAnsi="Verdana" w:cs="Arial"/>
          <w:sz w:val="18"/>
          <w:szCs w:val="18"/>
        </w:rPr>
      </w:pPr>
    </w:p>
    <w:p w14:paraId="74335A91" w14:textId="77777777" w:rsidR="00DB258E" w:rsidRPr="00911AD2" w:rsidRDefault="00DB258E" w:rsidP="00DB258E">
      <w:pPr>
        <w:tabs>
          <w:tab w:val="left" w:pos="1380"/>
          <w:tab w:val="left" w:pos="2860"/>
        </w:tabs>
        <w:jc w:val="both"/>
        <w:rPr>
          <w:rFonts w:ascii="Verdana" w:hAnsi="Verdana" w:cs="Arial"/>
          <w:sz w:val="18"/>
          <w:szCs w:val="18"/>
        </w:rPr>
      </w:pPr>
    </w:p>
    <w:p w14:paraId="71265FEA" w14:textId="77777777" w:rsidR="00DB258E" w:rsidRDefault="00DB258E" w:rsidP="00DB258E">
      <w:pPr>
        <w:tabs>
          <w:tab w:val="left" w:pos="1400"/>
          <w:tab w:val="left" w:pos="2860"/>
        </w:tabs>
        <w:jc w:val="both"/>
        <w:rPr>
          <w:rFonts w:ascii="Verdana" w:hAnsi="Verdana" w:cs="Arial"/>
          <w:sz w:val="18"/>
          <w:szCs w:val="18"/>
        </w:rPr>
      </w:pPr>
    </w:p>
    <w:p w14:paraId="683A7BEE" w14:textId="77777777" w:rsidR="00DB258E" w:rsidRDefault="00DB258E" w:rsidP="00DB258E">
      <w:pPr>
        <w:tabs>
          <w:tab w:val="left" w:pos="1400"/>
          <w:tab w:val="left" w:pos="2860"/>
        </w:tabs>
        <w:jc w:val="both"/>
        <w:rPr>
          <w:rFonts w:ascii="Verdana" w:hAnsi="Verdana" w:cs="Arial"/>
          <w:sz w:val="18"/>
          <w:szCs w:val="18"/>
        </w:rPr>
      </w:pPr>
    </w:p>
    <w:p w14:paraId="26B15744" w14:textId="35AE3783" w:rsidR="00DB258E" w:rsidRPr="00911AD2" w:rsidRDefault="00DB258E" w:rsidP="00DB258E">
      <w:pPr>
        <w:tabs>
          <w:tab w:val="left" w:pos="1380"/>
          <w:tab w:val="left" w:pos="2860"/>
        </w:tabs>
        <w:jc w:val="right"/>
        <w:rPr>
          <w:rFonts w:ascii="Verdana" w:hAnsi="Verdana" w:cs="Arial"/>
          <w:sz w:val="18"/>
          <w:szCs w:val="18"/>
        </w:rPr>
      </w:pPr>
      <w:r w:rsidRPr="00911AD2">
        <w:rPr>
          <w:rFonts w:ascii="Verdana" w:hAnsi="Verdana" w:cs="Arial"/>
          <w:b/>
          <w:sz w:val="18"/>
          <w:szCs w:val="18"/>
        </w:rPr>
        <w:t>(</w:t>
      </w:r>
      <w:r w:rsidR="00340D69" w:rsidRPr="00911AD2">
        <w:rPr>
          <w:rFonts w:ascii="Verdana" w:hAnsi="Verdana" w:cs="Arial"/>
          <w:b/>
          <w:sz w:val="18"/>
          <w:szCs w:val="18"/>
        </w:rPr>
        <w:t>Ci</w:t>
      </w:r>
      <w:r w:rsidRPr="00911AD2">
        <w:rPr>
          <w:rFonts w:ascii="Verdana" w:hAnsi="Verdana" w:cs="Arial"/>
          <w:b/>
          <w:sz w:val="18"/>
          <w:szCs w:val="18"/>
        </w:rPr>
        <w:t>-après dénommé</w:t>
      </w:r>
      <w:r>
        <w:rPr>
          <w:rFonts w:ascii="Verdana" w:hAnsi="Verdana" w:cs="Arial"/>
          <w:b/>
          <w:sz w:val="18"/>
          <w:szCs w:val="18"/>
        </w:rPr>
        <w:t>(</w:t>
      </w:r>
      <w:r w:rsidRPr="00911AD2">
        <w:rPr>
          <w:rFonts w:ascii="Verdana" w:hAnsi="Verdana" w:cs="Arial"/>
          <w:b/>
          <w:sz w:val="18"/>
          <w:szCs w:val="18"/>
        </w:rPr>
        <w:t>e</w:t>
      </w:r>
      <w:r>
        <w:rPr>
          <w:rFonts w:ascii="Verdana" w:hAnsi="Verdana" w:cs="Arial"/>
          <w:b/>
          <w:sz w:val="18"/>
          <w:szCs w:val="18"/>
        </w:rPr>
        <w:t>)</w:t>
      </w:r>
      <w:r w:rsidRPr="00911AD2">
        <w:rPr>
          <w:rFonts w:ascii="Verdana" w:hAnsi="Verdana" w:cs="Arial"/>
          <w:b/>
          <w:sz w:val="18"/>
          <w:szCs w:val="18"/>
        </w:rPr>
        <w:t xml:space="preserve"> </w:t>
      </w:r>
      <w:r>
        <w:rPr>
          <w:rFonts w:ascii="Verdana" w:hAnsi="Verdana" w:cs="Arial"/>
          <w:b/>
          <w:sz w:val="18"/>
          <w:szCs w:val="18"/>
        </w:rPr>
        <w:t>…</w:t>
      </w:r>
      <w:r w:rsidRPr="00911AD2">
        <w:rPr>
          <w:rFonts w:ascii="Verdana" w:hAnsi="Verdana" w:cs="Arial"/>
          <w:b/>
          <w:sz w:val="18"/>
          <w:szCs w:val="18"/>
        </w:rPr>
        <w:t>)</w:t>
      </w:r>
      <w:r>
        <w:rPr>
          <w:rFonts w:ascii="Verdana" w:hAnsi="Verdana" w:cs="Arial"/>
          <w:b/>
          <w:sz w:val="18"/>
          <w:szCs w:val="18"/>
        </w:rPr>
        <w:t>, d’autre part</w:t>
      </w:r>
    </w:p>
    <w:p w14:paraId="7C6DA491" w14:textId="77777777" w:rsidR="00DB258E" w:rsidRPr="00911AD2" w:rsidRDefault="00DB258E" w:rsidP="00DB258E">
      <w:pPr>
        <w:tabs>
          <w:tab w:val="left" w:pos="1400"/>
          <w:tab w:val="left" w:pos="2860"/>
        </w:tabs>
        <w:jc w:val="right"/>
        <w:rPr>
          <w:rFonts w:ascii="Verdana" w:hAnsi="Verdana" w:cs="Arial"/>
          <w:sz w:val="18"/>
          <w:szCs w:val="18"/>
        </w:rPr>
      </w:pPr>
    </w:p>
    <w:p w14:paraId="154F38DA" w14:textId="77777777" w:rsidR="00DB258E" w:rsidRPr="0045627F" w:rsidRDefault="00DB258E" w:rsidP="00DB258E">
      <w:pPr>
        <w:tabs>
          <w:tab w:val="left" w:pos="7605"/>
        </w:tabs>
        <w:jc w:val="both"/>
        <w:rPr>
          <w:rFonts w:ascii="Verdana" w:hAnsi="Verdana" w:cs="Arial"/>
          <w:sz w:val="18"/>
          <w:szCs w:val="18"/>
        </w:rPr>
      </w:pPr>
      <w:r w:rsidRPr="0045627F">
        <w:rPr>
          <w:rFonts w:ascii="Verdana" w:hAnsi="Verdana" w:cs="Arial"/>
          <w:sz w:val="18"/>
          <w:szCs w:val="18"/>
        </w:rPr>
        <w:t xml:space="preserve">Ci-après dénommées </w:t>
      </w:r>
      <w:r w:rsidRPr="00E82C4C">
        <w:rPr>
          <w:rFonts w:ascii="Verdana" w:hAnsi="Verdana" w:cs="Arial"/>
          <w:sz w:val="18"/>
          <w:szCs w:val="18"/>
        </w:rPr>
        <w:t>ensemble</w:t>
      </w:r>
      <w:r w:rsidRPr="0045627F">
        <w:rPr>
          <w:rFonts w:ascii="Verdana" w:hAnsi="Verdana" w:cs="Arial"/>
          <w:sz w:val="18"/>
          <w:szCs w:val="18"/>
        </w:rPr>
        <w:t xml:space="preserve"> « les parties »,</w:t>
      </w:r>
    </w:p>
    <w:p w14:paraId="1B44C582" w14:textId="77777777" w:rsidR="00DB258E" w:rsidRPr="0045627F" w:rsidRDefault="00DB258E" w:rsidP="00DB258E">
      <w:pPr>
        <w:tabs>
          <w:tab w:val="left" w:pos="7605"/>
        </w:tabs>
        <w:jc w:val="both"/>
        <w:rPr>
          <w:rFonts w:ascii="Verdana" w:hAnsi="Verdana" w:cs="Arial"/>
          <w:sz w:val="18"/>
          <w:szCs w:val="18"/>
        </w:rPr>
      </w:pPr>
    </w:p>
    <w:p w14:paraId="3859DC8D" w14:textId="77777777" w:rsidR="00DB258E" w:rsidRPr="0045627F" w:rsidRDefault="00DB258E" w:rsidP="00DB258E">
      <w:pPr>
        <w:tabs>
          <w:tab w:val="left" w:pos="1400"/>
          <w:tab w:val="left" w:pos="2860"/>
        </w:tabs>
        <w:jc w:val="both"/>
        <w:rPr>
          <w:rFonts w:ascii="Verdana" w:hAnsi="Verdana" w:cs="Arial"/>
          <w:sz w:val="18"/>
          <w:szCs w:val="18"/>
        </w:rPr>
      </w:pPr>
      <w:r w:rsidRPr="0045627F">
        <w:rPr>
          <w:rFonts w:ascii="Verdana" w:hAnsi="Verdana" w:cs="Arial"/>
          <w:sz w:val="18"/>
          <w:szCs w:val="18"/>
        </w:rPr>
        <w:t>Désireuses de promouvoir entre elles des relations et des échanges plus efficients.</w:t>
      </w:r>
    </w:p>
    <w:p w14:paraId="6A6EDC45" w14:textId="77777777" w:rsidR="00DB258E" w:rsidRPr="00911AD2" w:rsidRDefault="00DB258E" w:rsidP="00DB258E">
      <w:pPr>
        <w:tabs>
          <w:tab w:val="left" w:pos="1400"/>
          <w:tab w:val="left" w:pos="2860"/>
        </w:tabs>
        <w:jc w:val="both"/>
        <w:rPr>
          <w:rFonts w:ascii="Verdana" w:hAnsi="Verdana" w:cs="Arial"/>
          <w:b/>
          <w:sz w:val="18"/>
          <w:szCs w:val="18"/>
        </w:rPr>
      </w:pPr>
    </w:p>
    <w:p w14:paraId="3A05351C" w14:textId="77777777" w:rsidR="00DB258E" w:rsidRPr="00911AD2" w:rsidRDefault="00DB258E" w:rsidP="00DB258E">
      <w:pPr>
        <w:tabs>
          <w:tab w:val="left" w:pos="1400"/>
          <w:tab w:val="left" w:pos="2860"/>
        </w:tabs>
        <w:jc w:val="both"/>
        <w:rPr>
          <w:rFonts w:ascii="Verdana" w:hAnsi="Verdana" w:cs="Arial"/>
          <w:b/>
          <w:sz w:val="18"/>
          <w:szCs w:val="18"/>
        </w:rPr>
      </w:pPr>
    </w:p>
    <w:p w14:paraId="74D3382E" w14:textId="77777777" w:rsidR="00DB258E" w:rsidRPr="00911AD2" w:rsidRDefault="00DB258E" w:rsidP="00DB258E">
      <w:pPr>
        <w:tabs>
          <w:tab w:val="left" w:pos="1400"/>
          <w:tab w:val="left" w:pos="2860"/>
        </w:tabs>
        <w:jc w:val="both"/>
        <w:rPr>
          <w:rFonts w:ascii="Verdana" w:hAnsi="Verdana" w:cs="Arial"/>
          <w:sz w:val="18"/>
          <w:szCs w:val="18"/>
        </w:rPr>
      </w:pPr>
      <w:r w:rsidRPr="00911AD2">
        <w:rPr>
          <w:rFonts w:ascii="Verdana" w:hAnsi="Verdana" w:cs="Arial"/>
          <w:b/>
          <w:sz w:val="18"/>
          <w:szCs w:val="18"/>
        </w:rPr>
        <w:t>Il est convenu ce qui suit</w:t>
      </w:r>
      <w:r w:rsidRPr="00911AD2">
        <w:rPr>
          <w:rFonts w:ascii="Verdana" w:hAnsi="Verdana" w:cs="Arial"/>
          <w:sz w:val="18"/>
          <w:szCs w:val="18"/>
        </w:rPr>
        <w:t xml:space="preserve"> :</w:t>
      </w:r>
    </w:p>
    <w:p w14:paraId="661F21B6" w14:textId="77777777" w:rsidR="00DB258E" w:rsidRPr="003F3377" w:rsidRDefault="00DB258E" w:rsidP="00DB258E">
      <w:pPr>
        <w:tabs>
          <w:tab w:val="left" w:pos="1400"/>
          <w:tab w:val="left" w:pos="2860"/>
        </w:tabs>
        <w:jc w:val="both"/>
        <w:rPr>
          <w:rFonts w:ascii="Verdana" w:hAnsi="Verdana" w:cs="Arial"/>
          <w:sz w:val="18"/>
          <w:szCs w:val="18"/>
        </w:rPr>
      </w:pPr>
    </w:p>
    <w:p w14:paraId="535D3DA0" w14:textId="77777777" w:rsidR="00DB258E" w:rsidRPr="003F3377" w:rsidRDefault="00DB258E" w:rsidP="00DB258E">
      <w:pPr>
        <w:tabs>
          <w:tab w:val="left" w:pos="1400"/>
          <w:tab w:val="left" w:pos="2860"/>
        </w:tabs>
        <w:jc w:val="both"/>
        <w:rPr>
          <w:rFonts w:ascii="Verdana" w:hAnsi="Verdana" w:cs="Arial"/>
          <w:sz w:val="18"/>
          <w:szCs w:val="18"/>
        </w:rPr>
      </w:pPr>
    </w:p>
    <w:p w14:paraId="3B11FC4A" w14:textId="77777777" w:rsidR="00DB258E" w:rsidRPr="003F3377" w:rsidRDefault="00DB258E" w:rsidP="00DB258E">
      <w:pPr>
        <w:tabs>
          <w:tab w:val="left" w:pos="1400"/>
          <w:tab w:val="left" w:pos="2860"/>
        </w:tabs>
        <w:jc w:val="both"/>
        <w:rPr>
          <w:rFonts w:ascii="Verdana" w:hAnsi="Verdana" w:cs="Arial"/>
          <w:b/>
          <w:sz w:val="18"/>
          <w:szCs w:val="18"/>
        </w:rPr>
      </w:pPr>
      <w:r w:rsidRPr="003F3377">
        <w:rPr>
          <w:rFonts w:ascii="Verdana" w:hAnsi="Verdana" w:cs="Arial"/>
          <w:b/>
          <w:sz w:val="18"/>
          <w:szCs w:val="18"/>
          <w:u w:val="single"/>
        </w:rPr>
        <w:t>Article 1</w:t>
      </w:r>
      <w:r w:rsidRPr="003F3377">
        <w:rPr>
          <w:rFonts w:ascii="Verdana" w:hAnsi="Verdana" w:cs="Arial"/>
          <w:b/>
          <w:sz w:val="18"/>
          <w:szCs w:val="18"/>
        </w:rPr>
        <w:t xml:space="preserve"> : Domaines de coopération</w:t>
      </w:r>
    </w:p>
    <w:p w14:paraId="3C088291" w14:textId="77777777" w:rsidR="00DB258E" w:rsidRPr="003F3377" w:rsidRDefault="00DB258E" w:rsidP="00DB258E">
      <w:pPr>
        <w:tabs>
          <w:tab w:val="left" w:pos="1400"/>
          <w:tab w:val="left" w:pos="2860"/>
        </w:tabs>
        <w:jc w:val="both"/>
        <w:rPr>
          <w:rFonts w:ascii="Verdana" w:hAnsi="Verdana" w:cs="Arial"/>
          <w:b/>
          <w:sz w:val="18"/>
          <w:szCs w:val="18"/>
        </w:rPr>
      </w:pPr>
    </w:p>
    <w:p w14:paraId="2D85CCCB" w14:textId="77777777" w:rsidR="00DB258E" w:rsidRPr="003F3377" w:rsidRDefault="00DB258E" w:rsidP="00DB258E">
      <w:pPr>
        <w:tabs>
          <w:tab w:val="left" w:pos="1400"/>
          <w:tab w:val="left" w:pos="2860"/>
        </w:tabs>
        <w:jc w:val="both"/>
        <w:rPr>
          <w:rFonts w:ascii="Verdana" w:hAnsi="Verdana" w:cs="Arial"/>
          <w:b/>
          <w:sz w:val="18"/>
          <w:szCs w:val="18"/>
        </w:rPr>
      </w:pPr>
      <w:r w:rsidRPr="003F3377">
        <w:rPr>
          <w:rFonts w:ascii="Verdana" w:hAnsi="Verdana" w:cs="Arial"/>
          <w:sz w:val="18"/>
          <w:szCs w:val="18"/>
        </w:rPr>
        <w:t xml:space="preserve">La coopération concerne l’ensemble des domaines scientifiques communs aux deux établissements </w:t>
      </w:r>
    </w:p>
    <w:p w14:paraId="29E733F3" w14:textId="77777777" w:rsidR="00340D69" w:rsidRDefault="00340D69" w:rsidP="00DB258E">
      <w:pPr>
        <w:tabs>
          <w:tab w:val="left" w:pos="1400"/>
          <w:tab w:val="left" w:pos="2860"/>
        </w:tabs>
        <w:jc w:val="both"/>
        <w:rPr>
          <w:rFonts w:ascii="Verdana" w:hAnsi="Verdana" w:cs="Arial"/>
          <w:b/>
          <w:sz w:val="18"/>
          <w:szCs w:val="18"/>
          <w:u w:val="single"/>
        </w:rPr>
      </w:pPr>
    </w:p>
    <w:p w14:paraId="010E529B" w14:textId="3B904D03" w:rsidR="00DB258E" w:rsidRPr="003F3377" w:rsidRDefault="00DB258E" w:rsidP="00DB258E">
      <w:pPr>
        <w:tabs>
          <w:tab w:val="left" w:pos="1400"/>
          <w:tab w:val="left" w:pos="2860"/>
        </w:tabs>
        <w:jc w:val="both"/>
        <w:rPr>
          <w:rFonts w:ascii="Verdana" w:hAnsi="Verdana" w:cs="Arial"/>
          <w:b/>
          <w:sz w:val="18"/>
          <w:szCs w:val="18"/>
        </w:rPr>
      </w:pPr>
      <w:r w:rsidRPr="003F3377">
        <w:rPr>
          <w:rFonts w:ascii="Verdana" w:hAnsi="Verdana" w:cs="Arial"/>
          <w:b/>
          <w:sz w:val="18"/>
          <w:szCs w:val="18"/>
          <w:u w:val="single"/>
        </w:rPr>
        <w:t>Article 2</w:t>
      </w:r>
      <w:r w:rsidRPr="003F3377">
        <w:rPr>
          <w:rFonts w:ascii="Verdana" w:hAnsi="Verdana" w:cs="Arial"/>
          <w:b/>
          <w:sz w:val="18"/>
          <w:szCs w:val="18"/>
        </w:rPr>
        <w:t xml:space="preserve"> : Objectifs</w:t>
      </w:r>
    </w:p>
    <w:p w14:paraId="1D83A308" w14:textId="77777777" w:rsidR="00DB258E" w:rsidRPr="003F3377" w:rsidRDefault="00DB258E" w:rsidP="00DB258E">
      <w:pPr>
        <w:tabs>
          <w:tab w:val="left" w:pos="1400"/>
          <w:tab w:val="left" w:pos="2860"/>
        </w:tabs>
        <w:jc w:val="both"/>
        <w:rPr>
          <w:rFonts w:ascii="Verdana" w:hAnsi="Verdana" w:cs="Arial"/>
          <w:b/>
          <w:sz w:val="18"/>
          <w:szCs w:val="18"/>
        </w:rPr>
      </w:pPr>
    </w:p>
    <w:p w14:paraId="5E122F84" w14:textId="77777777" w:rsidR="00DB258E" w:rsidRPr="003F3377" w:rsidRDefault="00DB258E" w:rsidP="00DB258E">
      <w:pPr>
        <w:tabs>
          <w:tab w:val="left" w:pos="1400"/>
          <w:tab w:val="left" w:pos="2860"/>
        </w:tabs>
        <w:jc w:val="both"/>
        <w:rPr>
          <w:rFonts w:ascii="Verdana" w:hAnsi="Verdana" w:cs="Arial"/>
          <w:sz w:val="18"/>
          <w:szCs w:val="18"/>
        </w:rPr>
      </w:pPr>
      <w:r w:rsidRPr="003F3377">
        <w:rPr>
          <w:rFonts w:ascii="Verdana" w:hAnsi="Verdana" w:cs="Arial"/>
          <w:sz w:val="18"/>
          <w:szCs w:val="18"/>
        </w:rPr>
        <w:t>Chacune des deux parties s'attachera à atteindre les objectifs suivants :</w:t>
      </w:r>
    </w:p>
    <w:p w14:paraId="226C2700" w14:textId="77777777" w:rsidR="00B408E2" w:rsidRDefault="00B408E2" w:rsidP="00B408E2">
      <w:pPr>
        <w:spacing w:before="100" w:beforeAutospacing="1" w:after="100" w:afterAutospacing="1"/>
        <w:ind w:left="284" w:hanging="284"/>
        <w:jc w:val="both"/>
        <w:rPr>
          <w:rFonts w:ascii="Verdana" w:hAnsi="Verdana" w:cs="Arial"/>
          <w:sz w:val="18"/>
          <w:szCs w:val="18"/>
        </w:rPr>
      </w:pPr>
      <w:r w:rsidRPr="003F3377">
        <w:rPr>
          <w:rFonts w:ascii="Verdana" w:hAnsi="Verdana" w:cs="Arial"/>
          <w:sz w:val="18"/>
          <w:szCs w:val="18"/>
        </w:rPr>
        <w:t xml:space="preserve">- </w:t>
      </w:r>
      <w:r>
        <w:rPr>
          <w:rFonts w:ascii="Verdana" w:hAnsi="Verdana" w:cs="Arial"/>
          <w:sz w:val="18"/>
          <w:szCs w:val="18"/>
        </w:rPr>
        <w:tab/>
      </w:r>
      <w:r w:rsidRPr="003F3377">
        <w:rPr>
          <w:rFonts w:ascii="Verdana" w:hAnsi="Verdana" w:cs="Arial"/>
          <w:sz w:val="18"/>
          <w:szCs w:val="18"/>
        </w:rPr>
        <w:t>Faciliter l’échange d'étudiants dans le cadre de programmes existants ou à élaborer, et de travaux de fin d’études ou de stages ;</w:t>
      </w:r>
    </w:p>
    <w:p w14:paraId="2A20E7FE" w14:textId="77777777" w:rsidR="00B408E2" w:rsidRDefault="00B408E2" w:rsidP="00B408E2">
      <w:pPr>
        <w:spacing w:before="100" w:beforeAutospacing="1" w:after="100" w:afterAutospacing="1"/>
        <w:ind w:left="284" w:hanging="284"/>
        <w:jc w:val="both"/>
        <w:rPr>
          <w:rFonts w:ascii="Verdana" w:hAnsi="Verdana" w:cs="Arial"/>
          <w:sz w:val="18"/>
          <w:szCs w:val="18"/>
        </w:rPr>
      </w:pPr>
      <w:r w:rsidRPr="003F3377">
        <w:rPr>
          <w:rFonts w:ascii="Verdana" w:hAnsi="Verdana" w:cs="Arial"/>
          <w:sz w:val="18"/>
          <w:szCs w:val="18"/>
        </w:rPr>
        <w:t xml:space="preserve">- </w:t>
      </w:r>
      <w:r>
        <w:rPr>
          <w:rFonts w:ascii="Verdana" w:hAnsi="Verdana" w:cs="Arial"/>
          <w:sz w:val="18"/>
          <w:szCs w:val="18"/>
        </w:rPr>
        <w:tab/>
      </w:r>
      <w:r w:rsidRPr="003F3377">
        <w:rPr>
          <w:rFonts w:ascii="Verdana" w:hAnsi="Verdana" w:cs="Arial"/>
          <w:sz w:val="18"/>
          <w:szCs w:val="18"/>
        </w:rPr>
        <w:t>Favoriser la formation et les échanges de personnels ;</w:t>
      </w:r>
    </w:p>
    <w:p w14:paraId="4B70CF91" w14:textId="77777777" w:rsidR="00B408E2" w:rsidRPr="003F3377" w:rsidRDefault="00B408E2" w:rsidP="00B408E2">
      <w:pPr>
        <w:ind w:left="284" w:hanging="284"/>
        <w:jc w:val="both"/>
        <w:rPr>
          <w:rFonts w:ascii="Verdana" w:hAnsi="Verdana" w:cs="Arial"/>
          <w:sz w:val="18"/>
          <w:szCs w:val="18"/>
        </w:rPr>
      </w:pPr>
      <w:r w:rsidRPr="003F3377">
        <w:rPr>
          <w:rFonts w:ascii="Verdana" w:hAnsi="Verdana" w:cs="Arial"/>
          <w:sz w:val="18"/>
          <w:szCs w:val="18"/>
        </w:rPr>
        <w:t>-</w:t>
      </w:r>
      <w:r w:rsidRPr="003F3377">
        <w:rPr>
          <w:rFonts w:ascii="Verdana" w:hAnsi="Verdana" w:cs="Arial"/>
          <w:sz w:val="18"/>
          <w:szCs w:val="18"/>
        </w:rPr>
        <w:tab/>
        <w:t>Participer, dans le cadre de programmes spécifiques, aux activités de l’institution partenaire en facilitant les échanges d'enseignants par l’organisation de réunions périodiques à but pédagogique ou scientifique ;</w:t>
      </w:r>
    </w:p>
    <w:p w14:paraId="41D7D4C7" w14:textId="77777777" w:rsidR="00B408E2" w:rsidRPr="003F3377" w:rsidRDefault="00B408E2" w:rsidP="00B408E2">
      <w:pPr>
        <w:ind w:left="284" w:hanging="284"/>
        <w:jc w:val="both"/>
        <w:rPr>
          <w:rFonts w:ascii="Verdana" w:hAnsi="Verdana" w:cs="Arial"/>
          <w:sz w:val="18"/>
          <w:szCs w:val="18"/>
        </w:rPr>
      </w:pPr>
    </w:p>
    <w:p w14:paraId="100AADBD" w14:textId="77777777" w:rsidR="00B408E2" w:rsidRPr="003F3377" w:rsidRDefault="00B408E2" w:rsidP="00B408E2">
      <w:pPr>
        <w:ind w:left="284" w:hanging="284"/>
        <w:jc w:val="both"/>
        <w:rPr>
          <w:rFonts w:ascii="Verdana" w:hAnsi="Verdana" w:cs="Arial"/>
          <w:sz w:val="18"/>
          <w:szCs w:val="18"/>
        </w:rPr>
      </w:pPr>
      <w:r w:rsidRPr="003F3377">
        <w:rPr>
          <w:rFonts w:ascii="Verdana" w:hAnsi="Verdana" w:cs="Arial"/>
          <w:sz w:val="18"/>
          <w:szCs w:val="18"/>
        </w:rPr>
        <w:t>-</w:t>
      </w:r>
      <w:r w:rsidRPr="003F3377">
        <w:rPr>
          <w:rFonts w:ascii="Verdana" w:hAnsi="Verdana" w:cs="Arial"/>
          <w:sz w:val="18"/>
          <w:szCs w:val="18"/>
        </w:rPr>
        <w:tab/>
        <w:t>Assurer des expertises pédagogiques, techniques et administratives ;</w:t>
      </w:r>
    </w:p>
    <w:p w14:paraId="04B7DE2A" w14:textId="77777777" w:rsidR="00B408E2" w:rsidRPr="003F3377" w:rsidRDefault="00B408E2" w:rsidP="00B408E2">
      <w:pPr>
        <w:ind w:left="284" w:hanging="284"/>
        <w:jc w:val="both"/>
        <w:rPr>
          <w:rFonts w:ascii="Verdana" w:hAnsi="Verdana" w:cs="Arial"/>
          <w:sz w:val="18"/>
          <w:szCs w:val="18"/>
        </w:rPr>
      </w:pPr>
    </w:p>
    <w:p w14:paraId="1CD2B512" w14:textId="77777777" w:rsidR="00B408E2" w:rsidRDefault="00B408E2" w:rsidP="00B408E2">
      <w:pPr>
        <w:ind w:left="284" w:hanging="284"/>
        <w:jc w:val="both"/>
        <w:rPr>
          <w:rFonts w:ascii="Verdana" w:hAnsi="Verdana" w:cs="Arial"/>
          <w:sz w:val="18"/>
          <w:szCs w:val="18"/>
        </w:rPr>
      </w:pPr>
      <w:r w:rsidRPr="003F3377">
        <w:rPr>
          <w:rFonts w:ascii="Verdana" w:hAnsi="Verdana" w:cs="Arial"/>
          <w:sz w:val="18"/>
          <w:szCs w:val="18"/>
        </w:rPr>
        <w:t>-</w:t>
      </w:r>
      <w:r w:rsidRPr="003F3377">
        <w:rPr>
          <w:rFonts w:ascii="Verdana" w:hAnsi="Verdana" w:cs="Arial"/>
          <w:sz w:val="18"/>
          <w:szCs w:val="18"/>
        </w:rPr>
        <w:tab/>
        <w:t>S’engager à porter à la connaissance de l’autre Partie les programmes d'enseignement et de recherche ainsi que les manifestations scientifiques internationales d’intérêt mutuel ;</w:t>
      </w:r>
    </w:p>
    <w:p w14:paraId="5A7935C6" w14:textId="77777777" w:rsidR="00B408E2" w:rsidRPr="003F3377" w:rsidRDefault="00B408E2" w:rsidP="00B408E2">
      <w:pPr>
        <w:spacing w:before="100" w:beforeAutospacing="1" w:after="100" w:afterAutospacing="1"/>
        <w:ind w:left="284" w:hanging="284"/>
        <w:jc w:val="both"/>
        <w:rPr>
          <w:rFonts w:ascii="Verdana" w:hAnsi="Verdana" w:cs="Arial"/>
          <w:sz w:val="18"/>
          <w:szCs w:val="18"/>
        </w:rPr>
      </w:pPr>
      <w:r w:rsidRPr="003F3377">
        <w:rPr>
          <w:rFonts w:ascii="Verdana" w:hAnsi="Verdana" w:cs="Arial"/>
          <w:sz w:val="18"/>
          <w:szCs w:val="18"/>
        </w:rPr>
        <w:t xml:space="preserve">- </w:t>
      </w:r>
      <w:r>
        <w:rPr>
          <w:rFonts w:ascii="Verdana" w:hAnsi="Verdana" w:cs="Arial"/>
          <w:sz w:val="18"/>
          <w:szCs w:val="18"/>
        </w:rPr>
        <w:tab/>
      </w:r>
      <w:r w:rsidRPr="003F3377">
        <w:rPr>
          <w:rFonts w:ascii="Verdana" w:hAnsi="Verdana" w:cs="Arial"/>
          <w:sz w:val="18"/>
          <w:szCs w:val="18"/>
        </w:rPr>
        <w:t>Encourager la mise en œuvre de formations codiplômantes plus particulièrement aux niveaux Master et Doctorat (doubles diplômes, cotutelles de thèse) ;</w:t>
      </w:r>
    </w:p>
    <w:p w14:paraId="7710DCA5" w14:textId="53178F58" w:rsidR="00B408E2" w:rsidRPr="003F3377" w:rsidRDefault="00B408E2" w:rsidP="00B408E2">
      <w:pPr>
        <w:spacing w:before="100" w:beforeAutospacing="1" w:after="100" w:afterAutospacing="1"/>
        <w:ind w:left="284" w:hanging="284"/>
        <w:jc w:val="both"/>
        <w:rPr>
          <w:rFonts w:ascii="Verdana" w:hAnsi="Verdana" w:cs="Arial"/>
          <w:sz w:val="18"/>
          <w:szCs w:val="18"/>
        </w:rPr>
      </w:pPr>
      <w:r w:rsidRPr="003F3377">
        <w:rPr>
          <w:rFonts w:ascii="Verdana" w:hAnsi="Verdana" w:cs="Arial"/>
          <w:sz w:val="18"/>
          <w:szCs w:val="18"/>
        </w:rPr>
        <w:t xml:space="preserve">- </w:t>
      </w:r>
      <w:r>
        <w:rPr>
          <w:rFonts w:ascii="Verdana" w:hAnsi="Verdana" w:cs="Arial"/>
          <w:sz w:val="18"/>
          <w:szCs w:val="18"/>
        </w:rPr>
        <w:tab/>
      </w:r>
      <w:r w:rsidRPr="003F3377">
        <w:rPr>
          <w:rFonts w:ascii="Verdana" w:hAnsi="Verdana" w:cs="Arial"/>
          <w:sz w:val="18"/>
          <w:szCs w:val="18"/>
        </w:rPr>
        <w:t>Se communiquer les supports pédagogiques, les résumés de thèses, les publications des services d’information et de relations publiques des départements, les publi</w:t>
      </w:r>
      <w:r>
        <w:rPr>
          <w:rFonts w:ascii="Verdana" w:hAnsi="Verdana" w:cs="Arial"/>
          <w:sz w:val="18"/>
          <w:szCs w:val="18"/>
        </w:rPr>
        <w:t>cations des deux établissements ;</w:t>
      </w:r>
    </w:p>
    <w:p w14:paraId="5CED9F79" w14:textId="77777777" w:rsidR="00B408E2" w:rsidRPr="003F3377" w:rsidRDefault="00B408E2" w:rsidP="00B408E2">
      <w:pPr>
        <w:ind w:left="284" w:hanging="284"/>
        <w:jc w:val="both"/>
        <w:rPr>
          <w:rFonts w:ascii="Verdana" w:hAnsi="Verdana" w:cs="Arial"/>
          <w:sz w:val="18"/>
          <w:szCs w:val="18"/>
        </w:rPr>
      </w:pPr>
      <w:r w:rsidRPr="003F3377">
        <w:rPr>
          <w:rFonts w:ascii="Verdana" w:hAnsi="Verdana" w:cs="Arial"/>
          <w:sz w:val="18"/>
          <w:szCs w:val="18"/>
        </w:rPr>
        <w:t>-</w:t>
      </w:r>
      <w:r w:rsidRPr="003F3377">
        <w:rPr>
          <w:rFonts w:ascii="Verdana" w:hAnsi="Verdana" w:cs="Arial"/>
          <w:sz w:val="18"/>
          <w:szCs w:val="18"/>
        </w:rPr>
        <w:tab/>
        <w:t>Constituer des équipes de recherche dans des domaines d'intérêt commun ;</w:t>
      </w:r>
    </w:p>
    <w:p w14:paraId="230BD6C6" w14:textId="77777777" w:rsidR="00B408E2" w:rsidRPr="003F3377" w:rsidRDefault="00B408E2" w:rsidP="00B408E2">
      <w:pPr>
        <w:spacing w:before="100" w:beforeAutospacing="1" w:after="100" w:afterAutospacing="1"/>
        <w:ind w:left="284" w:hanging="284"/>
        <w:jc w:val="both"/>
        <w:rPr>
          <w:rFonts w:ascii="Verdana" w:hAnsi="Verdana" w:cs="Arial"/>
          <w:sz w:val="18"/>
          <w:szCs w:val="18"/>
        </w:rPr>
      </w:pPr>
      <w:r w:rsidRPr="003F3377">
        <w:rPr>
          <w:rFonts w:ascii="Verdana" w:hAnsi="Verdana" w:cs="Arial"/>
          <w:sz w:val="18"/>
          <w:szCs w:val="18"/>
        </w:rPr>
        <w:t xml:space="preserve">- </w:t>
      </w:r>
      <w:r>
        <w:rPr>
          <w:rFonts w:ascii="Verdana" w:hAnsi="Verdana" w:cs="Arial"/>
          <w:sz w:val="18"/>
          <w:szCs w:val="18"/>
        </w:rPr>
        <w:tab/>
      </w:r>
      <w:r w:rsidRPr="003F3377">
        <w:rPr>
          <w:rFonts w:ascii="Verdana" w:hAnsi="Verdana" w:cs="Arial"/>
          <w:sz w:val="18"/>
          <w:szCs w:val="18"/>
        </w:rPr>
        <w:t>Favoriser la participation aux conférences, séminaires et cours d'été organisés par chacune des parties ;</w:t>
      </w:r>
    </w:p>
    <w:p w14:paraId="183B4066" w14:textId="52FDDBA5" w:rsidR="00B408E2" w:rsidRDefault="00B408E2" w:rsidP="00B408E2">
      <w:pPr>
        <w:spacing w:before="100" w:beforeAutospacing="1" w:after="100" w:afterAutospacing="1"/>
        <w:ind w:left="284" w:hanging="284"/>
        <w:jc w:val="both"/>
        <w:rPr>
          <w:rFonts w:ascii="Verdana" w:hAnsi="Verdana" w:cs="Arial"/>
          <w:sz w:val="18"/>
          <w:szCs w:val="18"/>
        </w:rPr>
      </w:pPr>
      <w:r w:rsidRPr="003F3377">
        <w:rPr>
          <w:rFonts w:ascii="Verdana" w:hAnsi="Verdana" w:cs="Arial"/>
          <w:sz w:val="18"/>
          <w:szCs w:val="18"/>
        </w:rPr>
        <w:lastRenderedPageBreak/>
        <w:t xml:space="preserve">- </w:t>
      </w:r>
      <w:r>
        <w:rPr>
          <w:rFonts w:ascii="Verdana" w:hAnsi="Verdana" w:cs="Arial"/>
          <w:sz w:val="18"/>
          <w:szCs w:val="18"/>
        </w:rPr>
        <w:tab/>
      </w:r>
      <w:r w:rsidRPr="003F3377">
        <w:rPr>
          <w:rFonts w:ascii="Verdana" w:hAnsi="Verdana" w:cs="Arial"/>
          <w:sz w:val="18"/>
          <w:szCs w:val="18"/>
        </w:rPr>
        <w:t>Faire connaître au public universitaire et professionnel concerné, au niveau à la fois national et international, les actions de coopération menées d</w:t>
      </w:r>
      <w:r>
        <w:rPr>
          <w:rFonts w:ascii="Verdana" w:hAnsi="Verdana" w:cs="Arial"/>
          <w:sz w:val="18"/>
          <w:szCs w:val="18"/>
        </w:rPr>
        <w:t xml:space="preserve">ans le cadre du présent accord. </w:t>
      </w:r>
    </w:p>
    <w:p w14:paraId="533A98A4" w14:textId="77777777" w:rsidR="00DB258E" w:rsidRPr="003F3377" w:rsidRDefault="00DB258E" w:rsidP="00DB258E">
      <w:pPr>
        <w:ind w:hanging="284"/>
        <w:jc w:val="both"/>
        <w:rPr>
          <w:rFonts w:ascii="Verdana" w:hAnsi="Verdana" w:cs="Arial"/>
          <w:sz w:val="18"/>
          <w:szCs w:val="18"/>
        </w:rPr>
      </w:pPr>
    </w:p>
    <w:p w14:paraId="09FEB5E8" w14:textId="77777777" w:rsidR="00DB258E" w:rsidRPr="003F3377" w:rsidRDefault="00DB258E" w:rsidP="00DB258E">
      <w:pPr>
        <w:jc w:val="both"/>
        <w:rPr>
          <w:rFonts w:ascii="Verdana" w:hAnsi="Verdana" w:cs="Arial"/>
          <w:b/>
          <w:sz w:val="18"/>
          <w:szCs w:val="18"/>
        </w:rPr>
      </w:pPr>
      <w:r w:rsidRPr="003F3377">
        <w:rPr>
          <w:rFonts w:ascii="Verdana" w:hAnsi="Verdana" w:cs="Arial"/>
          <w:b/>
          <w:sz w:val="18"/>
          <w:szCs w:val="18"/>
          <w:u w:val="single"/>
        </w:rPr>
        <w:t>Article 3</w:t>
      </w:r>
      <w:r w:rsidRPr="003F3377">
        <w:rPr>
          <w:rFonts w:ascii="Verdana" w:hAnsi="Verdana" w:cs="Arial"/>
          <w:b/>
          <w:sz w:val="18"/>
          <w:szCs w:val="18"/>
        </w:rPr>
        <w:t> : Moyens</w:t>
      </w:r>
    </w:p>
    <w:p w14:paraId="0B952F18" w14:textId="77777777" w:rsidR="00DB258E" w:rsidRPr="003F3377" w:rsidRDefault="00DB258E" w:rsidP="00DB258E">
      <w:pPr>
        <w:ind w:left="284" w:hanging="284"/>
        <w:jc w:val="both"/>
        <w:rPr>
          <w:rFonts w:ascii="Verdana" w:hAnsi="Verdana" w:cs="Arial"/>
          <w:sz w:val="18"/>
          <w:szCs w:val="18"/>
        </w:rPr>
      </w:pPr>
    </w:p>
    <w:p w14:paraId="01D11F86" w14:textId="72812569" w:rsidR="00F07491" w:rsidRPr="003F3377" w:rsidRDefault="00DB258E" w:rsidP="00F07491">
      <w:pPr>
        <w:jc w:val="both"/>
        <w:rPr>
          <w:rFonts w:ascii="Verdana" w:hAnsi="Verdana" w:cs="Arial"/>
          <w:sz w:val="18"/>
          <w:szCs w:val="18"/>
        </w:rPr>
      </w:pPr>
      <w:r w:rsidRPr="003F3377">
        <w:rPr>
          <w:rFonts w:ascii="Verdana" w:hAnsi="Verdana" w:cs="Arial"/>
          <w:sz w:val="18"/>
          <w:szCs w:val="18"/>
        </w:rPr>
        <w:t>Pour la mise en œuvre du présent accord, les Parties s’efforceront d’obtenir les moyens nécessaires à la réalisation des projets correspondants auprès des instances nationales, européennes et internationales d’aide à la recherche et à l’enseignement supérieur.</w:t>
      </w:r>
      <w:r w:rsidR="00F07491">
        <w:rPr>
          <w:rFonts w:ascii="Verdana" w:hAnsi="Verdana" w:cs="Arial"/>
          <w:sz w:val="18"/>
          <w:szCs w:val="18"/>
        </w:rPr>
        <w:t xml:space="preserve"> Toutes les </w:t>
      </w:r>
      <w:r w:rsidR="008E1D68">
        <w:rPr>
          <w:rFonts w:ascii="Verdana" w:hAnsi="Verdana" w:cs="Arial"/>
          <w:sz w:val="18"/>
          <w:szCs w:val="18"/>
        </w:rPr>
        <w:t xml:space="preserve">éventuelles </w:t>
      </w:r>
      <w:r w:rsidR="00F07491">
        <w:rPr>
          <w:rFonts w:ascii="Verdana" w:hAnsi="Verdana" w:cs="Arial"/>
          <w:sz w:val="18"/>
          <w:szCs w:val="18"/>
        </w:rPr>
        <w:t xml:space="preserve">conventions d’application </w:t>
      </w:r>
      <w:r w:rsidR="008E1D68">
        <w:rPr>
          <w:rFonts w:ascii="Verdana" w:hAnsi="Verdana" w:cs="Arial"/>
          <w:sz w:val="18"/>
          <w:szCs w:val="18"/>
        </w:rPr>
        <w:t xml:space="preserve">spécifiques </w:t>
      </w:r>
      <w:r w:rsidR="00F07491">
        <w:rPr>
          <w:rFonts w:ascii="Verdana" w:hAnsi="Verdana" w:cs="Arial"/>
          <w:sz w:val="18"/>
          <w:szCs w:val="18"/>
        </w:rPr>
        <w:t>associées seront</w:t>
      </w:r>
      <w:r w:rsidR="00340D69">
        <w:rPr>
          <w:rFonts w:ascii="Verdana" w:hAnsi="Verdana" w:cs="Arial"/>
          <w:sz w:val="18"/>
          <w:szCs w:val="18"/>
        </w:rPr>
        <w:t>,</w:t>
      </w:r>
      <w:r w:rsidR="00F07491">
        <w:rPr>
          <w:rFonts w:ascii="Verdana" w:hAnsi="Verdana" w:cs="Arial"/>
          <w:sz w:val="18"/>
          <w:szCs w:val="18"/>
        </w:rPr>
        <w:t xml:space="preserve"> </w:t>
      </w:r>
      <w:r w:rsidR="00340D69">
        <w:rPr>
          <w:rFonts w:ascii="Verdana" w:hAnsi="Verdana" w:cs="Arial"/>
          <w:sz w:val="18"/>
          <w:szCs w:val="18"/>
        </w:rPr>
        <w:t xml:space="preserve">le cas échéant, </w:t>
      </w:r>
      <w:r w:rsidR="00F07491">
        <w:rPr>
          <w:rFonts w:ascii="Verdana" w:hAnsi="Verdana" w:cs="Arial"/>
          <w:sz w:val="18"/>
          <w:szCs w:val="18"/>
        </w:rPr>
        <w:t xml:space="preserve">accompagnées d’une annexe financière. </w:t>
      </w:r>
    </w:p>
    <w:p w14:paraId="2A27FB4D" w14:textId="77777777" w:rsidR="00DB258E" w:rsidRPr="003F3377" w:rsidRDefault="00DB258E" w:rsidP="00DB258E">
      <w:pPr>
        <w:tabs>
          <w:tab w:val="left" w:pos="840"/>
          <w:tab w:val="left" w:pos="1400"/>
          <w:tab w:val="left" w:pos="2860"/>
        </w:tabs>
        <w:jc w:val="both"/>
        <w:rPr>
          <w:rFonts w:ascii="Verdana" w:hAnsi="Verdana" w:cs="Arial"/>
          <w:sz w:val="18"/>
          <w:szCs w:val="18"/>
        </w:rPr>
      </w:pPr>
    </w:p>
    <w:p w14:paraId="5AE07D3B" w14:textId="77777777" w:rsidR="00DB258E" w:rsidRPr="003F3377" w:rsidRDefault="00DB258E" w:rsidP="00DB258E">
      <w:pPr>
        <w:tabs>
          <w:tab w:val="left" w:pos="840"/>
          <w:tab w:val="left" w:pos="1400"/>
          <w:tab w:val="left" w:pos="2860"/>
        </w:tabs>
        <w:jc w:val="both"/>
        <w:rPr>
          <w:rFonts w:ascii="Verdana" w:hAnsi="Verdana" w:cs="Arial"/>
          <w:sz w:val="18"/>
          <w:szCs w:val="18"/>
        </w:rPr>
      </w:pPr>
    </w:p>
    <w:p w14:paraId="71312C7A" w14:textId="77777777" w:rsidR="00DB258E" w:rsidRPr="003F3377" w:rsidRDefault="00DB258E" w:rsidP="00DB258E">
      <w:pPr>
        <w:tabs>
          <w:tab w:val="left" w:pos="840"/>
          <w:tab w:val="left" w:pos="1400"/>
          <w:tab w:val="left" w:pos="2860"/>
        </w:tabs>
        <w:jc w:val="both"/>
        <w:rPr>
          <w:rFonts w:ascii="Verdana" w:hAnsi="Verdana" w:cs="Arial"/>
          <w:b/>
          <w:sz w:val="18"/>
          <w:szCs w:val="18"/>
          <w:u w:val="single"/>
        </w:rPr>
      </w:pPr>
      <w:r w:rsidRPr="003F3377">
        <w:rPr>
          <w:rFonts w:ascii="Verdana" w:hAnsi="Verdana" w:cs="Arial"/>
          <w:b/>
          <w:sz w:val="18"/>
          <w:szCs w:val="18"/>
          <w:u w:val="single"/>
        </w:rPr>
        <w:t>Article 4</w:t>
      </w:r>
      <w:r w:rsidRPr="003F3377">
        <w:rPr>
          <w:rFonts w:ascii="Verdana" w:hAnsi="Verdana" w:cs="Arial"/>
          <w:b/>
          <w:sz w:val="18"/>
          <w:szCs w:val="18"/>
        </w:rPr>
        <w:t> : Gestion de l’accord</w:t>
      </w:r>
    </w:p>
    <w:p w14:paraId="068441AE" w14:textId="77777777" w:rsidR="00DB258E" w:rsidRPr="003F3377" w:rsidRDefault="00DB258E" w:rsidP="00DB258E">
      <w:pPr>
        <w:tabs>
          <w:tab w:val="left" w:pos="840"/>
          <w:tab w:val="left" w:pos="1400"/>
          <w:tab w:val="left" w:pos="2860"/>
        </w:tabs>
        <w:jc w:val="both"/>
        <w:rPr>
          <w:rFonts w:ascii="Verdana" w:hAnsi="Verdana" w:cs="Arial"/>
          <w:b/>
          <w:sz w:val="18"/>
          <w:szCs w:val="18"/>
          <w:u w:val="single"/>
        </w:rPr>
      </w:pPr>
    </w:p>
    <w:p w14:paraId="1AD85F58" w14:textId="77777777" w:rsidR="00DB258E" w:rsidRPr="003F3377" w:rsidRDefault="00DB258E" w:rsidP="00DB258E">
      <w:pPr>
        <w:jc w:val="both"/>
        <w:rPr>
          <w:rFonts w:ascii="Verdana" w:hAnsi="Verdana"/>
          <w:bCs/>
          <w:sz w:val="18"/>
          <w:szCs w:val="18"/>
        </w:rPr>
      </w:pPr>
      <w:r w:rsidRPr="003F3377">
        <w:rPr>
          <w:rFonts w:ascii="Verdana" w:hAnsi="Verdana"/>
          <w:bCs/>
          <w:sz w:val="18"/>
          <w:szCs w:val="18"/>
        </w:rPr>
        <w:t>Chacune des Parties désignera la personne responsable ou le service compétent qui sera chargé d’assurer le suivi administratif de cet accord.</w:t>
      </w:r>
    </w:p>
    <w:p w14:paraId="79CE701B" w14:textId="77777777" w:rsidR="00DB258E" w:rsidRPr="003F3377" w:rsidRDefault="00DB258E" w:rsidP="00DB258E">
      <w:pPr>
        <w:jc w:val="both"/>
        <w:rPr>
          <w:rFonts w:ascii="Verdana" w:hAnsi="Verdana"/>
          <w:bCs/>
          <w:sz w:val="18"/>
          <w:szCs w:val="18"/>
        </w:rPr>
      </w:pPr>
    </w:p>
    <w:p w14:paraId="7FAFC466" w14:textId="77777777" w:rsidR="00DB258E" w:rsidRDefault="00DB258E" w:rsidP="00DB258E">
      <w:pPr>
        <w:jc w:val="both"/>
        <w:rPr>
          <w:rFonts w:ascii="Verdana" w:hAnsi="Verdana"/>
          <w:bCs/>
          <w:sz w:val="18"/>
          <w:szCs w:val="18"/>
        </w:rPr>
      </w:pPr>
      <w:r w:rsidRPr="003F3377">
        <w:rPr>
          <w:rFonts w:ascii="Verdana" w:hAnsi="Verdana"/>
          <w:bCs/>
          <w:sz w:val="18"/>
          <w:szCs w:val="18"/>
        </w:rPr>
        <w:t xml:space="preserve">Au sein d’AMU, </w:t>
      </w:r>
      <w:r>
        <w:rPr>
          <w:rFonts w:ascii="Verdana" w:hAnsi="Verdana"/>
          <w:bCs/>
          <w:sz w:val="18"/>
          <w:szCs w:val="18"/>
        </w:rPr>
        <w:t>le suivi du présent</w:t>
      </w:r>
      <w:r w:rsidRPr="003F3377">
        <w:rPr>
          <w:rFonts w:ascii="Verdana" w:hAnsi="Verdana"/>
          <w:bCs/>
          <w:sz w:val="18"/>
          <w:szCs w:val="18"/>
        </w:rPr>
        <w:t xml:space="preserve"> accord </w:t>
      </w:r>
      <w:r>
        <w:rPr>
          <w:rFonts w:ascii="Verdana" w:hAnsi="Verdana"/>
          <w:bCs/>
          <w:sz w:val="18"/>
          <w:szCs w:val="18"/>
        </w:rPr>
        <w:t>et ses développements ultérieurs, les conventions d’application associées notamment, seront instruits par</w:t>
      </w:r>
      <w:r w:rsidRPr="00C76D9F">
        <w:rPr>
          <w:rFonts w:ascii="Verdana" w:hAnsi="Verdana"/>
          <w:bCs/>
          <w:sz w:val="18"/>
          <w:szCs w:val="18"/>
        </w:rPr>
        <w:t xml:space="preserve"> </w:t>
      </w:r>
      <w:r w:rsidRPr="003F3377">
        <w:rPr>
          <w:rFonts w:ascii="Verdana" w:hAnsi="Verdana"/>
          <w:bCs/>
          <w:sz w:val="18"/>
          <w:szCs w:val="18"/>
        </w:rPr>
        <w:t xml:space="preserve">la Direction des Relations </w:t>
      </w:r>
      <w:r>
        <w:rPr>
          <w:rFonts w:ascii="Verdana" w:hAnsi="Verdana"/>
          <w:bCs/>
          <w:sz w:val="18"/>
          <w:szCs w:val="18"/>
        </w:rPr>
        <w:t>Internationales.</w:t>
      </w:r>
    </w:p>
    <w:p w14:paraId="150E825B" w14:textId="77777777" w:rsidR="00DB258E" w:rsidRPr="003F3377" w:rsidRDefault="00DB258E" w:rsidP="00DB258E">
      <w:pPr>
        <w:jc w:val="both"/>
        <w:rPr>
          <w:rFonts w:ascii="Verdana" w:hAnsi="Verdana"/>
          <w:bCs/>
          <w:sz w:val="18"/>
          <w:szCs w:val="18"/>
        </w:rPr>
      </w:pPr>
      <w:r w:rsidRPr="003F3377">
        <w:rPr>
          <w:rFonts w:ascii="Verdana" w:hAnsi="Verdana"/>
          <w:bCs/>
          <w:sz w:val="18"/>
          <w:szCs w:val="18"/>
        </w:rPr>
        <w:t xml:space="preserve">A </w:t>
      </w:r>
      <w:r w:rsidRPr="003F3377">
        <w:rPr>
          <w:rFonts w:ascii="Verdana" w:hAnsi="Verdana"/>
          <w:bCs/>
          <w:i/>
          <w:sz w:val="18"/>
          <w:szCs w:val="18"/>
        </w:rPr>
        <w:t>(Etablissement partenaire)</w:t>
      </w:r>
      <w:r w:rsidRPr="003F3377">
        <w:rPr>
          <w:rFonts w:ascii="Verdana" w:hAnsi="Verdana"/>
          <w:bCs/>
          <w:sz w:val="18"/>
          <w:szCs w:val="18"/>
        </w:rPr>
        <w:t>, ils seront gérés</w:t>
      </w:r>
      <w:r>
        <w:rPr>
          <w:rFonts w:ascii="Verdana" w:hAnsi="Verdana"/>
          <w:bCs/>
          <w:sz w:val="18"/>
          <w:szCs w:val="18"/>
        </w:rPr>
        <w:t xml:space="preserve"> par …</w:t>
      </w:r>
      <w:r w:rsidRPr="003F3377">
        <w:rPr>
          <w:rFonts w:ascii="Verdana" w:hAnsi="Verdana"/>
          <w:bCs/>
          <w:sz w:val="18"/>
          <w:szCs w:val="18"/>
        </w:rPr>
        <w:t xml:space="preserve">.   </w:t>
      </w:r>
    </w:p>
    <w:p w14:paraId="68AB95ED" w14:textId="77777777" w:rsidR="00DB258E" w:rsidRDefault="00DB258E" w:rsidP="00DB258E">
      <w:pPr>
        <w:tabs>
          <w:tab w:val="left" w:pos="840"/>
          <w:tab w:val="left" w:pos="1400"/>
          <w:tab w:val="left" w:pos="2860"/>
        </w:tabs>
        <w:jc w:val="both"/>
        <w:rPr>
          <w:rFonts w:ascii="Verdana" w:hAnsi="Verdana" w:cs="Arial"/>
          <w:sz w:val="18"/>
          <w:szCs w:val="18"/>
        </w:rPr>
      </w:pPr>
    </w:p>
    <w:p w14:paraId="19A3A022" w14:textId="77777777" w:rsidR="00DB258E" w:rsidRPr="003F3377" w:rsidRDefault="00DB258E" w:rsidP="00DB258E">
      <w:pPr>
        <w:tabs>
          <w:tab w:val="left" w:pos="840"/>
          <w:tab w:val="left" w:pos="1400"/>
          <w:tab w:val="left" w:pos="2860"/>
        </w:tabs>
        <w:jc w:val="both"/>
        <w:rPr>
          <w:rFonts w:ascii="Verdana" w:hAnsi="Verdana" w:cs="Arial"/>
          <w:sz w:val="18"/>
          <w:szCs w:val="18"/>
        </w:rPr>
      </w:pPr>
    </w:p>
    <w:p w14:paraId="3542F592" w14:textId="77777777" w:rsidR="00DB258E" w:rsidRPr="003F3377" w:rsidRDefault="00DB258E" w:rsidP="00DB258E">
      <w:pPr>
        <w:tabs>
          <w:tab w:val="left" w:pos="840"/>
          <w:tab w:val="left" w:pos="1400"/>
          <w:tab w:val="left" w:pos="2860"/>
        </w:tabs>
        <w:jc w:val="both"/>
        <w:rPr>
          <w:rFonts w:ascii="Verdana" w:hAnsi="Verdana" w:cs="Arial"/>
          <w:b/>
          <w:i/>
          <w:sz w:val="18"/>
          <w:szCs w:val="18"/>
        </w:rPr>
      </w:pPr>
      <w:r w:rsidRPr="003F3377">
        <w:rPr>
          <w:rFonts w:ascii="Verdana" w:hAnsi="Verdana" w:cs="Arial"/>
          <w:b/>
          <w:sz w:val="18"/>
          <w:szCs w:val="18"/>
          <w:u w:val="single"/>
        </w:rPr>
        <w:t>Article 5</w:t>
      </w:r>
      <w:r w:rsidRPr="003F3377">
        <w:rPr>
          <w:rFonts w:ascii="Verdana" w:hAnsi="Verdana" w:cs="Arial"/>
          <w:b/>
          <w:sz w:val="18"/>
          <w:szCs w:val="18"/>
        </w:rPr>
        <w:t xml:space="preserve"> : Convention d’application </w:t>
      </w:r>
    </w:p>
    <w:p w14:paraId="64D3A4E0" w14:textId="77777777" w:rsidR="00DB258E" w:rsidRPr="003F3377" w:rsidRDefault="00DB258E" w:rsidP="00DB258E">
      <w:pPr>
        <w:tabs>
          <w:tab w:val="left" w:pos="840"/>
          <w:tab w:val="left" w:pos="1400"/>
          <w:tab w:val="left" w:pos="2860"/>
        </w:tabs>
        <w:jc w:val="both"/>
        <w:rPr>
          <w:rFonts w:ascii="Verdana" w:hAnsi="Verdana" w:cs="Arial"/>
          <w:b/>
          <w:sz w:val="18"/>
          <w:szCs w:val="18"/>
        </w:rPr>
      </w:pPr>
    </w:p>
    <w:p w14:paraId="2669001D" w14:textId="77777777" w:rsidR="00DB258E" w:rsidRPr="003F3377" w:rsidRDefault="00DB258E" w:rsidP="00DB258E">
      <w:pPr>
        <w:tabs>
          <w:tab w:val="left" w:pos="840"/>
          <w:tab w:val="left" w:pos="1400"/>
          <w:tab w:val="left" w:pos="2860"/>
        </w:tabs>
        <w:jc w:val="both"/>
        <w:rPr>
          <w:rFonts w:ascii="Verdana" w:hAnsi="Verdana" w:cs="Arial"/>
          <w:sz w:val="18"/>
          <w:szCs w:val="18"/>
        </w:rPr>
      </w:pPr>
      <w:r w:rsidRPr="003F3377">
        <w:rPr>
          <w:rFonts w:ascii="Verdana" w:hAnsi="Verdana" w:cs="Arial"/>
          <w:sz w:val="18"/>
          <w:szCs w:val="18"/>
        </w:rPr>
        <w:t>Les différentes actions de coopération, telles que la mise en place de programmes annuels ou pluriannuels, feront l’objet de conventions d’application spécifiques élaborées en commun par les deux parties</w:t>
      </w:r>
      <w:r>
        <w:rPr>
          <w:rFonts w:ascii="Verdana" w:hAnsi="Verdana" w:cs="Arial"/>
          <w:sz w:val="18"/>
          <w:szCs w:val="18"/>
        </w:rPr>
        <w:t xml:space="preserve">. </w:t>
      </w:r>
      <w:r w:rsidRPr="00C1524A">
        <w:rPr>
          <w:rFonts w:ascii="Verdana" w:hAnsi="Verdana" w:cs="Arial"/>
          <w:sz w:val="18"/>
          <w:szCs w:val="18"/>
        </w:rPr>
        <w:t>Le cas échéant, une nouvelle partie pourra être associée aux actions communes de coopération.</w:t>
      </w:r>
      <w:r>
        <w:rPr>
          <w:rFonts w:ascii="Verdana" w:hAnsi="Verdana" w:cs="Arial"/>
          <w:sz w:val="18"/>
          <w:szCs w:val="18"/>
        </w:rPr>
        <w:t xml:space="preserve"> C</w:t>
      </w:r>
      <w:r w:rsidRPr="003F3377">
        <w:rPr>
          <w:rFonts w:ascii="Verdana" w:hAnsi="Verdana" w:cs="Arial"/>
          <w:sz w:val="18"/>
          <w:szCs w:val="18"/>
        </w:rPr>
        <w:t>es conventions seront soumises à la procédure applicable dans chacun des deux établissements concernés.</w:t>
      </w:r>
    </w:p>
    <w:p w14:paraId="2536311A" w14:textId="77777777" w:rsidR="00DB258E" w:rsidRPr="003F3377" w:rsidRDefault="00DB258E" w:rsidP="00DB258E">
      <w:pPr>
        <w:tabs>
          <w:tab w:val="left" w:pos="840"/>
          <w:tab w:val="left" w:pos="1400"/>
          <w:tab w:val="left" w:pos="2860"/>
        </w:tabs>
        <w:jc w:val="both"/>
        <w:rPr>
          <w:rFonts w:ascii="Verdana" w:hAnsi="Verdana" w:cs="Arial"/>
          <w:sz w:val="18"/>
          <w:szCs w:val="18"/>
        </w:rPr>
      </w:pPr>
      <w:r w:rsidRPr="003F3377">
        <w:rPr>
          <w:rFonts w:ascii="Verdana" w:hAnsi="Verdana" w:cs="Arial"/>
          <w:sz w:val="18"/>
          <w:szCs w:val="18"/>
        </w:rPr>
        <w:t>Il en sera de même en cas de délivrance de diplôme en partenariat international.</w:t>
      </w:r>
    </w:p>
    <w:p w14:paraId="2B0680BF" w14:textId="77777777" w:rsidR="00DB258E" w:rsidRPr="003F3377" w:rsidRDefault="00DB258E" w:rsidP="00DB258E">
      <w:pPr>
        <w:tabs>
          <w:tab w:val="left" w:pos="840"/>
          <w:tab w:val="left" w:pos="1400"/>
          <w:tab w:val="left" w:pos="2860"/>
        </w:tabs>
        <w:jc w:val="both"/>
        <w:rPr>
          <w:rFonts w:ascii="Verdana" w:hAnsi="Verdana" w:cs="Arial"/>
          <w:sz w:val="18"/>
          <w:szCs w:val="18"/>
        </w:rPr>
      </w:pPr>
    </w:p>
    <w:p w14:paraId="34A5E407" w14:textId="77777777" w:rsidR="00DB258E" w:rsidRPr="003F3377" w:rsidRDefault="00DB258E" w:rsidP="00DB258E">
      <w:pPr>
        <w:spacing w:before="100" w:beforeAutospacing="1" w:after="100" w:afterAutospacing="1"/>
        <w:jc w:val="both"/>
        <w:rPr>
          <w:rFonts w:ascii="Verdana" w:eastAsia="Arial Unicode MS" w:hAnsi="Verdana" w:cs="Arial"/>
          <w:sz w:val="18"/>
          <w:szCs w:val="18"/>
        </w:rPr>
      </w:pPr>
      <w:r w:rsidRPr="003F3377">
        <w:rPr>
          <w:rFonts w:ascii="Verdana" w:hAnsi="Verdana" w:cs="Arial"/>
          <w:b/>
          <w:bCs/>
          <w:sz w:val="18"/>
          <w:szCs w:val="18"/>
          <w:u w:val="single"/>
        </w:rPr>
        <w:t>Article 6</w:t>
      </w:r>
      <w:r w:rsidRPr="003F3377">
        <w:rPr>
          <w:rFonts w:ascii="Verdana" w:hAnsi="Verdana" w:cs="Arial"/>
          <w:b/>
          <w:bCs/>
          <w:sz w:val="18"/>
          <w:szCs w:val="18"/>
        </w:rPr>
        <w:t> : Obligation de confidentialité</w:t>
      </w:r>
      <w:r w:rsidRPr="003F3377">
        <w:rPr>
          <w:rFonts w:ascii="Verdana" w:hAnsi="Verdana" w:cs="Arial"/>
          <w:b/>
          <w:bCs/>
          <w:sz w:val="18"/>
          <w:szCs w:val="18"/>
          <w:u w:val="single"/>
        </w:rPr>
        <w:t xml:space="preserve"> </w:t>
      </w:r>
    </w:p>
    <w:p w14:paraId="5B29C1CC" w14:textId="77777777" w:rsidR="00DB258E" w:rsidRPr="003F3377" w:rsidRDefault="00DB258E" w:rsidP="00DB258E">
      <w:pPr>
        <w:tabs>
          <w:tab w:val="left" w:pos="5387"/>
        </w:tabs>
        <w:jc w:val="both"/>
        <w:rPr>
          <w:rFonts w:ascii="Verdana" w:hAnsi="Verdana" w:cs="Arial"/>
          <w:sz w:val="18"/>
          <w:szCs w:val="18"/>
        </w:rPr>
      </w:pPr>
      <w:r w:rsidRPr="003F3377">
        <w:rPr>
          <w:rFonts w:ascii="Verdana" w:hAnsi="Verdana" w:cs="Arial"/>
          <w:sz w:val="18"/>
          <w:szCs w:val="18"/>
        </w:rPr>
        <w:t>Chaque partie s'engage à considérer comme confidentielles, et s’interdit de divulguer à des tiers, sous quelque forme que ce soit, toutes informations, telles que notamment des documents, systèmes, logiciels, savoir-faire, méthodes, connaissances reçues de l’autre Partie ou dont il pourrait avoir connaissance à l'occasion de l'exécution du présent accord, directement ou indirectement, (ci-après ensemble désignées les «Informations Confidentielles ») et s’engage à n’utiliser les Informations Confidentielles que pour l’exécution du programme de recherche issu de cette coopération.</w:t>
      </w:r>
    </w:p>
    <w:p w14:paraId="6BFCA678" w14:textId="77777777" w:rsidR="00DB258E" w:rsidRPr="003F3377" w:rsidRDefault="00DB258E" w:rsidP="00DB258E">
      <w:pPr>
        <w:tabs>
          <w:tab w:val="left" w:pos="5387"/>
        </w:tabs>
        <w:jc w:val="both"/>
        <w:rPr>
          <w:rFonts w:ascii="Verdana" w:hAnsi="Verdana" w:cs="Arial"/>
          <w:sz w:val="18"/>
          <w:szCs w:val="18"/>
        </w:rPr>
      </w:pPr>
      <w:r w:rsidRPr="003F3377">
        <w:rPr>
          <w:rFonts w:ascii="Verdana" w:hAnsi="Verdana" w:cs="Arial"/>
          <w:sz w:val="18"/>
          <w:szCs w:val="18"/>
        </w:rPr>
        <w:lastRenderedPageBreak/>
        <w:t>Chaque Partie s'engage à ce que les membres de son personnel et ses étudiants qu’ils soient permanents ou temporaires respectent l’obligation de confidentialité contenue dans le présent article et à prendre les mesures nécessaires pour garantir ladite obligation de confidentialité.</w:t>
      </w:r>
    </w:p>
    <w:p w14:paraId="568B30FE" w14:textId="77777777" w:rsidR="00DB258E" w:rsidRPr="007771AC" w:rsidRDefault="00DB258E" w:rsidP="00DB258E">
      <w:pPr>
        <w:tabs>
          <w:tab w:val="left" w:pos="5387"/>
        </w:tabs>
        <w:jc w:val="both"/>
        <w:rPr>
          <w:rFonts w:ascii="Verdana" w:hAnsi="Verdana" w:cs="Arial"/>
          <w:sz w:val="18"/>
          <w:szCs w:val="18"/>
        </w:rPr>
      </w:pPr>
      <w:r w:rsidRPr="003F3377">
        <w:rPr>
          <w:rFonts w:ascii="Verdana" w:hAnsi="Verdana" w:cs="Arial"/>
          <w:sz w:val="18"/>
          <w:szCs w:val="18"/>
        </w:rPr>
        <w:t>La présente obligation de confidentialité ne s’applique pas dans le cas des informations</w:t>
      </w:r>
      <w:r>
        <w:rPr>
          <w:rFonts w:ascii="Verdana" w:hAnsi="Verdana" w:cs="Arial"/>
          <w:sz w:val="18"/>
          <w:szCs w:val="18"/>
        </w:rPr>
        <w:t xml:space="preserve"> déjà</w:t>
      </w:r>
      <w:r w:rsidRPr="003F3377">
        <w:rPr>
          <w:rFonts w:ascii="Verdana" w:hAnsi="Verdana" w:cs="Arial"/>
          <w:sz w:val="18"/>
          <w:szCs w:val="18"/>
        </w:rPr>
        <w:t xml:space="preserve"> accessibles au </w:t>
      </w:r>
      <w:r w:rsidRPr="007771AC">
        <w:rPr>
          <w:rFonts w:ascii="Verdana" w:hAnsi="Verdana" w:cs="Arial"/>
          <w:sz w:val="18"/>
          <w:szCs w:val="18"/>
        </w:rPr>
        <w:t>public</w:t>
      </w:r>
      <w:r>
        <w:rPr>
          <w:rFonts w:ascii="Verdana" w:hAnsi="Verdana" w:cs="Arial"/>
          <w:sz w:val="18"/>
          <w:szCs w:val="18"/>
        </w:rPr>
        <w:t xml:space="preserve"> au moment de la divulgation.</w:t>
      </w:r>
    </w:p>
    <w:p w14:paraId="34E37397" w14:textId="77777777" w:rsidR="00DB258E" w:rsidRPr="007771AC" w:rsidRDefault="00DB258E" w:rsidP="00DB258E">
      <w:pPr>
        <w:tabs>
          <w:tab w:val="left" w:pos="5387"/>
        </w:tabs>
        <w:jc w:val="both"/>
        <w:rPr>
          <w:rFonts w:ascii="Verdana" w:hAnsi="Verdana" w:cs="Arial"/>
          <w:sz w:val="18"/>
          <w:szCs w:val="18"/>
        </w:rPr>
      </w:pPr>
      <w:r w:rsidRPr="007771AC">
        <w:rPr>
          <w:rFonts w:ascii="Verdana" w:hAnsi="Verdana" w:cs="Arial"/>
          <w:bCs/>
          <w:sz w:val="18"/>
          <w:szCs w:val="18"/>
        </w:rPr>
        <w:t>Cet engagement entrera en vigueur à la date de signature du présent accord et continuera de s'appliquer jusqu'à ce que les informations tombent dans le domaine public, nonobstant la résiliation ou l'arrivée à échéance de cet engagement.</w:t>
      </w:r>
    </w:p>
    <w:p w14:paraId="14D6303D" w14:textId="79770CDC" w:rsidR="00DB258E" w:rsidRPr="007771AC" w:rsidRDefault="00DB258E" w:rsidP="00DB258E">
      <w:pPr>
        <w:tabs>
          <w:tab w:val="left" w:pos="5387"/>
        </w:tabs>
        <w:jc w:val="both"/>
        <w:rPr>
          <w:rFonts w:ascii="Verdana" w:hAnsi="Verdana" w:cs="Arial"/>
          <w:sz w:val="18"/>
          <w:szCs w:val="18"/>
        </w:rPr>
      </w:pPr>
      <w:r w:rsidRPr="007771AC">
        <w:rPr>
          <w:rFonts w:ascii="Verdana" w:hAnsi="Verdana" w:cs="Arial"/>
          <w:sz w:val="18"/>
          <w:szCs w:val="18"/>
        </w:rPr>
        <w:t xml:space="preserve">Hormis les dispositions de </w:t>
      </w:r>
      <w:r w:rsidRPr="007771AC">
        <w:rPr>
          <w:rFonts w:ascii="Verdana" w:hAnsi="Verdana" w:cs="Arial"/>
          <w:sz w:val="18"/>
          <w:szCs w:val="18"/>
          <w:shd w:val="clear" w:color="auto" w:fill="FFFFFF"/>
        </w:rPr>
        <w:t xml:space="preserve">l’article </w:t>
      </w:r>
      <w:r w:rsidR="00340D69">
        <w:rPr>
          <w:rFonts w:ascii="Verdana" w:hAnsi="Verdana" w:cs="Arial"/>
          <w:sz w:val="18"/>
          <w:szCs w:val="18"/>
          <w:shd w:val="clear" w:color="auto" w:fill="FFFFFF"/>
        </w:rPr>
        <w:t>8</w:t>
      </w:r>
      <w:r w:rsidR="00340D69">
        <w:rPr>
          <w:rFonts w:ascii="Verdana" w:hAnsi="Verdana" w:cs="Arial"/>
          <w:sz w:val="18"/>
          <w:szCs w:val="18"/>
        </w:rPr>
        <w:t xml:space="preserve">, </w:t>
      </w:r>
      <w:r w:rsidR="007E6D94">
        <w:rPr>
          <w:rFonts w:ascii="Verdana" w:hAnsi="Verdana" w:cs="Arial"/>
          <w:sz w:val="18"/>
          <w:szCs w:val="18"/>
        </w:rPr>
        <w:t>rien dans le présent</w:t>
      </w:r>
      <w:r w:rsidRPr="007771AC">
        <w:rPr>
          <w:rFonts w:ascii="Verdana" w:hAnsi="Verdana" w:cs="Arial"/>
          <w:sz w:val="18"/>
          <w:szCs w:val="18"/>
        </w:rPr>
        <w:t xml:space="preserve"> </w:t>
      </w:r>
      <w:r w:rsidR="007E6D94">
        <w:rPr>
          <w:rFonts w:ascii="Verdana" w:hAnsi="Verdana" w:cs="Arial"/>
          <w:sz w:val="18"/>
          <w:szCs w:val="18"/>
        </w:rPr>
        <w:t xml:space="preserve">accord </w:t>
      </w:r>
      <w:r w:rsidRPr="007771AC">
        <w:rPr>
          <w:rFonts w:ascii="Verdana" w:hAnsi="Verdana" w:cs="Arial"/>
          <w:sz w:val="18"/>
          <w:szCs w:val="18"/>
        </w:rPr>
        <w:t xml:space="preserve">ne saurait être </w:t>
      </w:r>
      <w:r w:rsidR="00340D69" w:rsidRPr="007771AC">
        <w:rPr>
          <w:rFonts w:ascii="Verdana" w:hAnsi="Verdana" w:cs="Arial"/>
          <w:sz w:val="18"/>
          <w:szCs w:val="18"/>
        </w:rPr>
        <w:t>entendu comme</w:t>
      </w:r>
      <w:r w:rsidRPr="007771AC">
        <w:rPr>
          <w:rFonts w:ascii="Verdana" w:hAnsi="Verdana" w:cs="Arial"/>
          <w:sz w:val="18"/>
          <w:szCs w:val="18"/>
        </w:rPr>
        <w:t xml:space="preserve"> impliquant cession ou concession des droits de propriété intellectuelle et/ou industrielle, ou transfert de technologie sur les informations communiquées par l'une des Parties à l'autre.</w:t>
      </w:r>
    </w:p>
    <w:p w14:paraId="00462B1D" w14:textId="77777777" w:rsidR="00DB258E" w:rsidRPr="003F3377" w:rsidRDefault="00DB258E" w:rsidP="00DB258E">
      <w:pPr>
        <w:tabs>
          <w:tab w:val="left" w:pos="840"/>
          <w:tab w:val="left" w:pos="1400"/>
          <w:tab w:val="left" w:pos="2860"/>
        </w:tabs>
        <w:jc w:val="both"/>
        <w:rPr>
          <w:rFonts w:ascii="Verdana" w:hAnsi="Verdana" w:cs="Arial"/>
          <w:sz w:val="18"/>
          <w:szCs w:val="18"/>
        </w:rPr>
      </w:pPr>
    </w:p>
    <w:p w14:paraId="1EF094D6" w14:textId="77777777" w:rsidR="00DB258E" w:rsidRPr="003F3377" w:rsidRDefault="00DB258E" w:rsidP="00DB258E">
      <w:pPr>
        <w:spacing w:before="100" w:beforeAutospacing="1" w:after="100" w:afterAutospacing="1"/>
        <w:jc w:val="both"/>
        <w:rPr>
          <w:rFonts w:ascii="Verdana" w:hAnsi="Verdana" w:cs="Arial"/>
          <w:b/>
          <w:bCs/>
          <w:sz w:val="18"/>
          <w:szCs w:val="18"/>
          <w:u w:val="single"/>
        </w:rPr>
      </w:pPr>
      <w:r w:rsidRPr="003F3377">
        <w:rPr>
          <w:rFonts w:ascii="Verdana" w:hAnsi="Verdana" w:cs="Arial"/>
          <w:b/>
          <w:bCs/>
          <w:sz w:val="18"/>
          <w:szCs w:val="18"/>
          <w:u w:val="single"/>
        </w:rPr>
        <w:t>Article 7</w:t>
      </w:r>
      <w:r w:rsidRPr="003F3377">
        <w:rPr>
          <w:rFonts w:ascii="Verdana" w:hAnsi="Verdana" w:cs="Arial"/>
          <w:b/>
          <w:bCs/>
          <w:sz w:val="18"/>
          <w:szCs w:val="18"/>
        </w:rPr>
        <w:t> : Valorisation, communication et publication</w:t>
      </w:r>
      <w:r w:rsidRPr="003F3377">
        <w:rPr>
          <w:rFonts w:ascii="Verdana" w:hAnsi="Verdana" w:cs="Arial"/>
          <w:b/>
          <w:bCs/>
          <w:sz w:val="18"/>
          <w:szCs w:val="18"/>
          <w:u w:val="single"/>
        </w:rPr>
        <w:t xml:space="preserve"> </w:t>
      </w:r>
    </w:p>
    <w:p w14:paraId="0E8A8A0C" w14:textId="77777777" w:rsidR="00DB258E" w:rsidRPr="003F3377" w:rsidRDefault="00DB258E" w:rsidP="00DB258E">
      <w:pPr>
        <w:tabs>
          <w:tab w:val="left" w:pos="5387"/>
        </w:tabs>
        <w:jc w:val="both"/>
        <w:rPr>
          <w:rFonts w:ascii="Verdana" w:hAnsi="Verdana" w:cs="Arial"/>
          <w:sz w:val="18"/>
          <w:szCs w:val="18"/>
        </w:rPr>
      </w:pPr>
      <w:r w:rsidRPr="003F3377">
        <w:rPr>
          <w:rFonts w:ascii="Verdana" w:hAnsi="Verdana" w:cs="Arial"/>
          <w:sz w:val="18"/>
          <w:szCs w:val="18"/>
        </w:rPr>
        <w:t xml:space="preserve">Toute publication ou communication d'informations portant sur les Résultats ou Savoir-faire issus du programme, par l'une ou l'autre des Parties, devra recevoir, pendant la durée du présent accord et les 12 mois qui suivent son expiration, </w:t>
      </w:r>
      <w:r>
        <w:rPr>
          <w:rFonts w:ascii="Verdana" w:hAnsi="Verdana" w:cs="Arial"/>
          <w:sz w:val="18"/>
          <w:szCs w:val="18"/>
        </w:rPr>
        <w:t>le consentement</w:t>
      </w:r>
      <w:r w:rsidRPr="003F3377">
        <w:rPr>
          <w:rFonts w:ascii="Verdana" w:hAnsi="Verdana" w:cs="Arial"/>
          <w:sz w:val="18"/>
          <w:szCs w:val="18"/>
        </w:rPr>
        <w:t xml:space="preserve"> écrit de l'autre Partie qui fera connaître sa décision dans un délai maximum de 2 mois à compter de la demande. Passé ce délai et faute de réponse, </w:t>
      </w:r>
      <w:r>
        <w:rPr>
          <w:rFonts w:ascii="Verdana" w:hAnsi="Verdana" w:cs="Arial"/>
          <w:sz w:val="18"/>
          <w:szCs w:val="18"/>
        </w:rPr>
        <w:t>le consentement</w:t>
      </w:r>
      <w:r w:rsidRPr="003F3377">
        <w:rPr>
          <w:rFonts w:ascii="Verdana" w:hAnsi="Verdana" w:cs="Arial"/>
          <w:sz w:val="18"/>
          <w:szCs w:val="18"/>
        </w:rPr>
        <w:t xml:space="preserve"> sera réputé acquis.</w:t>
      </w:r>
    </w:p>
    <w:p w14:paraId="73DEA7FA" w14:textId="77777777" w:rsidR="00DB258E" w:rsidRPr="003F3377" w:rsidRDefault="00DB258E" w:rsidP="00DB258E">
      <w:pPr>
        <w:tabs>
          <w:tab w:val="left" w:pos="5387"/>
        </w:tabs>
        <w:jc w:val="both"/>
        <w:rPr>
          <w:rFonts w:ascii="Verdana" w:hAnsi="Verdana" w:cs="Arial"/>
          <w:sz w:val="18"/>
          <w:szCs w:val="18"/>
        </w:rPr>
      </w:pPr>
    </w:p>
    <w:p w14:paraId="3FDF15CF" w14:textId="77777777" w:rsidR="00DB258E" w:rsidRPr="003F3377" w:rsidRDefault="00DB258E" w:rsidP="00DB258E">
      <w:pPr>
        <w:tabs>
          <w:tab w:val="left" w:pos="5387"/>
        </w:tabs>
        <w:jc w:val="both"/>
        <w:rPr>
          <w:rFonts w:ascii="Verdana" w:hAnsi="Verdana" w:cs="Arial"/>
          <w:sz w:val="18"/>
          <w:szCs w:val="18"/>
        </w:rPr>
      </w:pPr>
      <w:r w:rsidRPr="003F3377">
        <w:rPr>
          <w:rFonts w:ascii="Verdana" w:hAnsi="Verdana" w:cs="Arial"/>
          <w:sz w:val="18"/>
          <w:szCs w:val="18"/>
        </w:rPr>
        <w:t xml:space="preserve">En conséquence, tout projet de publication ou communication sera soumis à l'avis de l'autre Partie qui pourra supprimer ou modifier certaines précisions dont la divulgation serait de nature à porter préjudice à l'exploitation industrielle et commerciale, dans de bonnes conditions, des Résultats issus du programme. De telles suppressions ou modifications ne </w:t>
      </w:r>
      <w:r>
        <w:rPr>
          <w:rFonts w:ascii="Verdana" w:hAnsi="Verdana" w:cs="Arial"/>
          <w:sz w:val="18"/>
          <w:szCs w:val="18"/>
        </w:rPr>
        <w:t xml:space="preserve">doivent </w:t>
      </w:r>
      <w:r w:rsidRPr="003F3377">
        <w:rPr>
          <w:rFonts w:ascii="Verdana" w:hAnsi="Verdana" w:cs="Arial"/>
          <w:sz w:val="18"/>
          <w:szCs w:val="18"/>
        </w:rPr>
        <w:t xml:space="preserve">pas </w:t>
      </w:r>
      <w:r>
        <w:rPr>
          <w:rFonts w:ascii="Verdana" w:hAnsi="Verdana" w:cs="Arial"/>
          <w:sz w:val="18"/>
          <w:szCs w:val="18"/>
        </w:rPr>
        <w:t xml:space="preserve">porter </w:t>
      </w:r>
      <w:r w:rsidRPr="003F3377">
        <w:rPr>
          <w:rFonts w:ascii="Verdana" w:hAnsi="Verdana" w:cs="Arial"/>
          <w:sz w:val="18"/>
          <w:szCs w:val="18"/>
        </w:rPr>
        <w:t>atteinte</w:t>
      </w:r>
      <w:r>
        <w:rPr>
          <w:rFonts w:ascii="Verdana" w:hAnsi="Verdana" w:cs="Arial"/>
          <w:sz w:val="18"/>
          <w:szCs w:val="18"/>
        </w:rPr>
        <w:t xml:space="preserve"> </w:t>
      </w:r>
      <w:r w:rsidRPr="003F3377">
        <w:rPr>
          <w:rFonts w:ascii="Verdana" w:hAnsi="Verdana" w:cs="Arial"/>
          <w:sz w:val="18"/>
          <w:szCs w:val="18"/>
        </w:rPr>
        <w:t>à la valeur scientifique de la publication.</w:t>
      </w:r>
    </w:p>
    <w:p w14:paraId="6C5486EE" w14:textId="77777777" w:rsidR="00DB258E" w:rsidRPr="003F3377" w:rsidRDefault="00DB258E" w:rsidP="00DB258E">
      <w:pPr>
        <w:tabs>
          <w:tab w:val="left" w:pos="5387"/>
        </w:tabs>
        <w:jc w:val="both"/>
        <w:rPr>
          <w:rFonts w:ascii="Verdana" w:hAnsi="Verdana" w:cs="Arial"/>
          <w:sz w:val="18"/>
          <w:szCs w:val="18"/>
        </w:rPr>
      </w:pPr>
    </w:p>
    <w:p w14:paraId="01C94569" w14:textId="77777777" w:rsidR="00DB258E" w:rsidRPr="003F3377" w:rsidRDefault="00DB258E" w:rsidP="00DB258E">
      <w:pPr>
        <w:tabs>
          <w:tab w:val="left" w:pos="5387"/>
        </w:tabs>
        <w:jc w:val="both"/>
        <w:rPr>
          <w:rFonts w:ascii="Verdana" w:hAnsi="Verdana" w:cs="Arial"/>
          <w:sz w:val="18"/>
          <w:szCs w:val="18"/>
        </w:rPr>
      </w:pPr>
      <w:r w:rsidRPr="003F3377">
        <w:rPr>
          <w:rFonts w:ascii="Verdana" w:hAnsi="Verdana" w:cs="Arial"/>
          <w:sz w:val="18"/>
          <w:szCs w:val="18"/>
        </w:rPr>
        <w:t>De plus, l'autre partie pourra retarder la publication ou</w:t>
      </w:r>
      <w:r>
        <w:rPr>
          <w:rFonts w:ascii="Verdana" w:hAnsi="Verdana" w:cs="Arial"/>
          <w:sz w:val="18"/>
          <w:szCs w:val="18"/>
        </w:rPr>
        <w:t xml:space="preserve"> la communication d'une période maximale de 18 mois à compter de la demande</w:t>
      </w:r>
      <w:r w:rsidRPr="003F3377">
        <w:rPr>
          <w:rFonts w:ascii="Verdana" w:hAnsi="Verdana" w:cs="Arial"/>
          <w:sz w:val="18"/>
          <w:szCs w:val="18"/>
        </w:rPr>
        <w:t>, notamment si des informations contenues dans la publication ou communication doivent faire l'objet d'une protection au titre de la propriété industrielle.</w:t>
      </w:r>
    </w:p>
    <w:p w14:paraId="217884D2" w14:textId="77777777" w:rsidR="00DB258E" w:rsidRPr="003F3377" w:rsidRDefault="00DB258E" w:rsidP="00DB258E">
      <w:pPr>
        <w:tabs>
          <w:tab w:val="left" w:pos="5387"/>
        </w:tabs>
        <w:jc w:val="both"/>
        <w:rPr>
          <w:rFonts w:ascii="Verdana" w:hAnsi="Verdana" w:cs="Arial"/>
          <w:sz w:val="18"/>
          <w:szCs w:val="18"/>
        </w:rPr>
      </w:pPr>
      <w:r w:rsidRPr="003F3377">
        <w:rPr>
          <w:rFonts w:ascii="Verdana" w:hAnsi="Verdana" w:cs="Arial"/>
          <w:sz w:val="18"/>
          <w:szCs w:val="18"/>
        </w:rPr>
        <w:t>Ces publications et communications devront mentionner le concours apporté par chacune des parties à la réalisation du programme.</w:t>
      </w:r>
    </w:p>
    <w:p w14:paraId="278C1E32" w14:textId="77777777" w:rsidR="00DB258E" w:rsidRPr="003F3377" w:rsidRDefault="00DB258E" w:rsidP="00DB258E">
      <w:pPr>
        <w:tabs>
          <w:tab w:val="left" w:pos="5387"/>
        </w:tabs>
        <w:jc w:val="both"/>
        <w:rPr>
          <w:rFonts w:ascii="Verdana" w:hAnsi="Verdana" w:cs="Arial"/>
          <w:sz w:val="18"/>
          <w:szCs w:val="18"/>
        </w:rPr>
      </w:pPr>
    </w:p>
    <w:p w14:paraId="456F2D98" w14:textId="77777777" w:rsidR="00DB258E" w:rsidRPr="003F3377" w:rsidRDefault="00DB258E" w:rsidP="00DB258E">
      <w:pPr>
        <w:tabs>
          <w:tab w:val="left" w:pos="840"/>
          <w:tab w:val="left" w:pos="1400"/>
          <w:tab w:val="left" w:pos="2860"/>
        </w:tabs>
        <w:jc w:val="both"/>
        <w:rPr>
          <w:rFonts w:ascii="Verdana" w:hAnsi="Verdana" w:cs="Arial"/>
          <w:sz w:val="18"/>
          <w:szCs w:val="18"/>
        </w:rPr>
      </w:pPr>
    </w:p>
    <w:p w14:paraId="5534FA5B" w14:textId="77777777" w:rsidR="00DB258E" w:rsidRPr="003F3377" w:rsidRDefault="00DB258E" w:rsidP="00DB258E">
      <w:pPr>
        <w:tabs>
          <w:tab w:val="left" w:pos="840"/>
          <w:tab w:val="left" w:pos="1400"/>
          <w:tab w:val="left" w:pos="2860"/>
        </w:tabs>
        <w:jc w:val="both"/>
        <w:rPr>
          <w:rFonts w:ascii="Verdana" w:hAnsi="Verdana" w:cs="Arial"/>
          <w:b/>
          <w:sz w:val="18"/>
          <w:szCs w:val="18"/>
          <w:u w:val="single"/>
        </w:rPr>
      </w:pPr>
      <w:r w:rsidRPr="003F3377">
        <w:rPr>
          <w:rFonts w:ascii="Verdana" w:hAnsi="Verdana" w:cs="Arial"/>
          <w:b/>
          <w:sz w:val="18"/>
          <w:szCs w:val="18"/>
          <w:u w:val="single"/>
        </w:rPr>
        <w:t>Article 8</w:t>
      </w:r>
      <w:r w:rsidRPr="003F3377">
        <w:rPr>
          <w:rFonts w:ascii="Verdana" w:hAnsi="Verdana" w:cs="Arial"/>
          <w:b/>
          <w:sz w:val="18"/>
          <w:szCs w:val="18"/>
        </w:rPr>
        <w:t xml:space="preserve"> : Propriété intellectuelle</w:t>
      </w:r>
    </w:p>
    <w:p w14:paraId="6C75629A" w14:textId="77777777" w:rsidR="00DB258E" w:rsidRPr="003F3377" w:rsidRDefault="00DB258E" w:rsidP="00DB258E">
      <w:pPr>
        <w:tabs>
          <w:tab w:val="left" w:pos="840"/>
          <w:tab w:val="left" w:pos="1400"/>
          <w:tab w:val="left" w:pos="2860"/>
        </w:tabs>
        <w:jc w:val="both"/>
        <w:rPr>
          <w:rFonts w:ascii="Verdana" w:hAnsi="Verdana" w:cs="Arial"/>
          <w:b/>
          <w:sz w:val="18"/>
          <w:szCs w:val="18"/>
        </w:rPr>
      </w:pPr>
    </w:p>
    <w:p w14:paraId="6E549D36" w14:textId="77777777" w:rsidR="00DB258E" w:rsidRPr="003F3377" w:rsidRDefault="00DB258E" w:rsidP="00DB258E">
      <w:pPr>
        <w:tabs>
          <w:tab w:val="left" w:pos="5387"/>
        </w:tabs>
        <w:jc w:val="both"/>
        <w:rPr>
          <w:rFonts w:ascii="Verdana" w:hAnsi="Verdana" w:cs="Arial"/>
          <w:sz w:val="18"/>
          <w:szCs w:val="18"/>
        </w:rPr>
      </w:pPr>
      <w:r w:rsidRPr="003F3377">
        <w:rPr>
          <w:rFonts w:ascii="Verdana" w:hAnsi="Verdana" w:cs="Arial"/>
          <w:sz w:val="18"/>
          <w:szCs w:val="18"/>
        </w:rPr>
        <w:t xml:space="preserve">Les résultats obtenus par les Parties antérieurement </w:t>
      </w:r>
      <w:r>
        <w:rPr>
          <w:rFonts w:ascii="Verdana" w:hAnsi="Verdana" w:cs="Arial"/>
          <w:sz w:val="18"/>
          <w:szCs w:val="18"/>
        </w:rPr>
        <w:t>à tout</w:t>
      </w:r>
      <w:r w:rsidRPr="003F3377">
        <w:rPr>
          <w:rFonts w:ascii="Verdana" w:hAnsi="Verdana" w:cs="Arial"/>
          <w:sz w:val="18"/>
          <w:szCs w:val="18"/>
        </w:rPr>
        <w:t xml:space="preserve"> programme </w:t>
      </w:r>
      <w:r>
        <w:rPr>
          <w:rFonts w:ascii="Verdana" w:hAnsi="Verdana" w:cs="Arial"/>
          <w:sz w:val="18"/>
          <w:szCs w:val="18"/>
        </w:rPr>
        <w:t xml:space="preserve">établi dans le cadre de cet accord </w:t>
      </w:r>
      <w:r w:rsidRPr="003F3377">
        <w:rPr>
          <w:rFonts w:ascii="Verdana" w:hAnsi="Verdana" w:cs="Arial"/>
          <w:sz w:val="18"/>
          <w:szCs w:val="18"/>
        </w:rPr>
        <w:t xml:space="preserve">ou de façon indépendante, restent leur propriété respective. L'autre Partie ne reçoit sur les brevets et le savoir-faire correspondant aucun droit du fait du présent </w:t>
      </w:r>
      <w:r>
        <w:rPr>
          <w:rFonts w:ascii="Verdana" w:hAnsi="Verdana" w:cs="Arial"/>
          <w:sz w:val="18"/>
          <w:szCs w:val="18"/>
        </w:rPr>
        <w:t>accord</w:t>
      </w:r>
      <w:r w:rsidRPr="003F3377">
        <w:rPr>
          <w:rFonts w:ascii="Verdana" w:hAnsi="Verdana" w:cs="Arial"/>
          <w:sz w:val="18"/>
          <w:szCs w:val="18"/>
        </w:rPr>
        <w:t>.</w:t>
      </w:r>
    </w:p>
    <w:p w14:paraId="3F2016C8" w14:textId="718D35A2" w:rsidR="00DB258E" w:rsidRDefault="00DB258E" w:rsidP="00DB258E">
      <w:pPr>
        <w:tabs>
          <w:tab w:val="left" w:pos="5387"/>
        </w:tabs>
        <w:jc w:val="both"/>
        <w:rPr>
          <w:rFonts w:ascii="Verdana" w:hAnsi="Verdana" w:cs="Arial"/>
          <w:sz w:val="18"/>
          <w:szCs w:val="18"/>
        </w:rPr>
      </w:pPr>
      <w:r w:rsidRPr="003F3377">
        <w:rPr>
          <w:rFonts w:ascii="Verdana" w:hAnsi="Verdana" w:cs="Arial"/>
          <w:sz w:val="18"/>
          <w:szCs w:val="18"/>
        </w:rPr>
        <w:t>Les marques</w:t>
      </w:r>
      <w:r>
        <w:rPr>
          <w:rFonts w:ascii="Verdana" w:hAnsi="Verdana" w:cs="Arial"/>
          <w:sz w:val="18"/>
          <w:szCs w:val="18"/>
        </w:rPr>
        <w:t>, marques déposées</w:t>
      </w:r>
      <w:r w:rsidRPr="003F3377">
        <w:rPr>
          <w:rFonts w:ascii="Verdana" w:hAnsi="Verdana" w:cs="Arial"/>
          <w:sz w:val="18"/>
          <w:szCs w:val="18"/>
        </w:rPr>
        <w:t xml:space="preserve"> et dénominations représentant chaque </w:t>
      </w:r>
      <w:r>
        <w:rPr>
          <w:rFonts w:ascii="Verdana" w:hAnsi="Verdana" w:cs="Arial"/>
          <w:sz w:val="18"/>
          <w:szCs w:val="18"/>
        </w:rPr>
        <w:t>partie</w:t>
      </w:r>
      <w:r w:rsidRPr="003F3377">
        <w:rPr>
          <w:rFonts w:ascii="Verdana" w:hAnsi="Verdana" w:cs="Arial"/>
          <w:sz w:val="18"/>
          <w:szCs w:val="18"/>
        </w:rPr>
        <w:t xml:space="preserve"> demeuren</w:t>
      </w:r>
      <w:r w:rsidR="00496F5F">
        <w:rPr>
          <w:rFonts w:ascii="Verdana" w:hAnsi="Verdana" w:cs="Arial"/>
          <w:sz w:val="18"/>
          <w:szCs w:val="18"/>
        </w:rPr>
        <w:t xml:space="preserve">t </w:t>
      </w:r>
      <w:r w:rsidRPr="00982FF1">
        <w:rPr>
          <w:rFonts w:ascii="Verdana" w:hAnsi="Verdana" w:cs="Arial"/>
          <w:sz w:val="18"/>
          <w:szCs w:val="18"/>
        </w:rPr>
        <w:t xml:space="preserve">sa propriété personnelle et ne sauraient être utilisées par </w:t>
      </w:r>
      <w:r>
        <w:rPr>
          <w:rFonts w:ascii="Verdana" w:hAnsi="Verdana" w:cs="Arial"/>
          <w:sz w:val="18"/>
          <w:szCs w:val="18"/>
        </w:rPr>
        <w:t>chaque partie, pour quelque usage que ce soit,</w:t>
      </w:r>
      <w:r w:rsidRPr="00982FF1">
        <w:rPr>
          <w:rFonts w:ascii="Verdana" w:hAnsi="Verdana" w:cs="Arial"/>
          <w:sz w:val="18"/>
          <w:szCs w:val="18"/>
        </w:rPr>
        <w:t xml:space="preserve"> en dehors du cadre du présent </w:t>
      </w:r>
      <w:r>
        <w:rPr>
          <w:rFonts w:ascii="Verdana" w:hAnsi="Verdana" w:cs="Arial"/>
          <w:sz w:val="18"/>
          <w:szCs w:val="18"/>
        </w:rPr>
        <w:t>accord et sans le consentement du propriétaire.</w:t>
      </w:r>
    </w:p>
    <w:p w14:paraId="4D16BB5D" w14:textId="77777777" w:rsidR="00DB258E" w:rsidRPr="003F3377" w:rsidRDefault="00DB258E" w:rsidP="00DB258E">
      <w:pPr>
        <w:tabs>
          <w:tab w:val="left" w:pos="5387"/>
        </w:tabs>
        <w:jc w:val="both"/>
        <w:rPr>
          <w:rFonts w:ascii="Verdana" w:hAnsi="Verdana" w:cs="Arial"/>
          <w:sz w:val="18"/>
          <w:szCs w:val="18"/>
        </w:rPr>
      </w:pPr>
    </w:p>
    <w:p w14:paraId="7C1ECE46" w14:textId="77777777" w:rsidR="00DB258E" w:rsidRPr="003F3377" w:rsidRDefault="00DB258E" w:rsidP="00DB258E">
      <w:pPr>
        <w:tabs>
          <w:tab w:val="left" w:pos="5387"/>
        </w:tabs>
        <w:jc w:val="both"/>
        <w:rPr>
          <w:rFonts w:ascii="Verdana" w:hAnsi="Verdana" w:cs="Arial"/>
          <w:sz w:val="18"/>
          <w:szCs w:val="18"/>
        </w:rPr>
      </w:pPr>
      <w:r w:rsidRPr="003F3377">
        <w:rPr>
          <w:rFonts w:ascii="Verdana" w:hAnsi="Verdana" w:cs="Arial"/>
          <w:sz w:val="18"/>
          <w:szCs w:val="18"/>
        </w:rPr>
        <w:t>Les résultats issus d</w:t>
      </w:r>
      <w:r>
        <w:rPr>
          <w:rFonts w:ascii="Verdana" w:hAnsi="Verdana" w:cs="Arial"/>
          <w:sz w:val="18"/>
          <w:szCs w:val="18"/>
        </w:rPr>
        <w:t xml:space="preserve">e tout </w:t>
      </w:r>
      <w:r w:rsidRPr="003F3377">
        <w:rPr>
          <w:rFonts w:ascii="Verdana" w:hAnsi="Verdana" w:cs="Arial"/>
          <w:sz w:val="18"/>
          <w:szCs w:val="18"/>
        </w:rPr>
        <w:t xml:space="preserve">programme </w:t>
      </w:r>
      <w:r>
        <w:rPr>
          <w:rFonts w:ascii="Verdana" w:hAnsi="Verdana" w:cs="Arial"/>
          <w:sz w:val="18"/>
          <w:szCs w:val="18"/>
        </w:rPr>
        <w:t xml:space="preserve">établi en application de cet accord </w:t>
      </w:r>
      <w:r w:rsidRPr="003F3377">
        <w:rPr>
          <w:rFonts w:ascii="Verdana" w:hAnsi="Verdana" w:cs="Arial"/>
          <w:sz w:val="18"/>
          <w:szCs w:val="18"/>
        </w:rPr>
        <w:t>appartiennent :</w:t>
      </w:r>
    </w:p>
    <w:p w14:paraId="44DC5E6C" w14:textId="77777777" w:rsidR="00DB258E" w:rsidRPr="003F3377" w:rsidRDefault="00DB258E" w:rsidP="00DB258E">
      <w:pPr>
        <w:tabs>
          <w:tab w:val="left" w:pos="5387"/>
        </w:tabs>
        <w:jc w:val="both"/>
        <w:rPr>
          <w:rFonts w:ascii="Verdana" w:hAnsi="Verdana" w:cs="Arial"/>
          <w:sz w:val="18"/>
          <w:szCs w:val="18"/>
        </w:rPr>
      </w:pPr>
    </w:p>
    <w:p w14:paraId="551F2CF9" w14:textId="77777777" w:rsidR="00DB258E" w:rsidRPr="00982FF1" w:rsidRDefault="00DB258E" w:rsidP="00DB258E">
      <w:pPr>
        <w:tabs>
          <w:tab w:val="left" w:pos="5387"/>
        </w:tabs>
        <w:jc w:val="both"/>
        <w:rPr>
          <w:rFonts w:ascii="Verdana" w:hAnsi="Verdana" w:cs="Arial"/>
          <w:sz w:val="18"/>
          <w:szCs w:val="18"/>
        </w:rPr>
      </w:pPr>
      <w:r>
        <w:rPr>
          <w:rFonts w:ascii="Verdana" w:hAnsi="Verdana" w:cs="Arial"/>
          <w:sz w:val="18"/>
          <w:szCs w:val="18"/>
        </w:rPr>
        <w:t>- à Aix-</w:t>
      </w:r>
      <w:r w:rsidRPr="003F3377">
        <w:rPr>
          <w:rFonts w:ascii="Verdana" w:hAnsi="Verdana" w:cs="Arial"/>
          <w:sz w:val="18"/>
          <w:szCs w:val="18"/>
        </w:rPr>
        <w:t>Marseille</w:t>
      </w:r>
      <w:r>
        <w:rPr>
          <w:rFonts w:ascii="Verdana" w:hAnsi="Verdana" w:cs="Arial"/>
          <w:sz w:val="18"/>
          <w:szCs w:val="18"/>
        </w:rPr>
        <w:t xml:space="preserve"> </w:t>
      </w:r>
      <w:r w:rsidRPr="003F3377">
        <w:rPr>
          <w:rFonts w:ascii="Verdana" w:hAnsi="Verdana" w:cs="Arial"/>
          <w:sz w:val="18"/>
          <w:szCs w:val="18"/>
        </w:rPr>
        <w:t xml:space="preserve">Université, dans l’hypothèse où le programme est réalisé dans ses installations, à partir de son équipement/matériel et avec sa </w:t>
      </w:r>
      <w:r w:rsidRPr="00982FF1">
        <w:rPr>
          <w:rFonts w:ascii="Verdana" w:hAnsi="Verdana" w:cs="Arial"/>
          <w:sz w:val="18"/>
          <w:szCs w:val="18"/>
        </w:rPr>
        <w:t>seule contribution intellectuelle</w:t>
      </w:r>
      <w:r>
        <w:rPr>
          <w:rFonts w:ascii="Verdana" w:hAnsi="Verdana" w:cs="Arial"/>
          <w:sz w:val="18"/>
          <w:szCs w:val="18"/>
        </w:rPr>
        <w:t xml:space="preserve"> et financière</w:t>
      </w:r>
      <w:r w:rsidRPr="00982FF1">
        <w:rPr>
          <w:rFonts w:ascii="Verdana" w:hAnsi="Verdana" w:cs="Arial"/>
          <w:sz w:val="18"/>
          <w:szCs w:val="18"/>
        </w:rPr>
        <w:t>.</w:t>
      </w:r>
    </w:p>
    <w:p w14:paraId="280D4132" w14:textId="77777777" w:rsidR="00DB258E" w:rsidRPr="00982FF1" w:rsidRDefault="00DB258E" w:rsidP="00DB258E">
      <w:pPr>
        <w:tabs>
          <w:tab w:val="left" w:pos="5387"/>
        </w:tabs>
        <w:jc w:val="both"/>
        <w:rPr>
          <w:rFonts w:ascii="Verdana" w:hAnsi="Verdana" w:cs="Arial"/>
          <w:sz w:val="18"/>
          <w:szCs w:val="18"/>
        </w:rPr>
      </w:pPr>
    </w:p>
    <w:p w14:paraId="1F8AF4DB" w14:textId="77777777" w:rsidR="00DB258E" w:rsidRDefault="00DB258E" w:rsidP="00DB258E">
      <w:pPr>
        <w:tabs>
          <w:tab w:val="left" w:pos="5387"/>
        </w:tabs>
        <w:jc w:val="both"/>
        <w:rPr>
          <w:rFonts w:ascii="Verdana" w:hAnsi="Verdana" w:cs="Arial"/>
          <w:sz w:val="18"/>
          <w:szCs w:val="18"/>
        </w:rPr>
      </w:pPr>
      <w:r w:rsidRPr="00982FF1">
        <w:rPr>
          <w:rFonts w:ascii="Verdana" w:hAnsi="Verdana" w:cs="Arial"/>
          <w:sz w:val="18"/>
          <w:szCs w:val="18"/>
        </w:rPr>
        <w:t>- à l’</w:t>
      </w:r>
      <w:r>
        <w:rPr>
          <w:rFonts w:ascii="Verdana" w:hAnsi="Verdana" w:cs="Arial"/>
          <w:sz w:val="18"/>
          <w:szCs w:val="18"/>
        </w:rPr>
        <w:t xml:space="preserve"> </w:t>
      </w:r>
      <w:r w:rsidRPr="00982FF1">
        <w:rPr>
          <w:rFonts w:ascii="Verdana" w:hAnsi="Verdana" w:cs="Arial"/>
          <w:i/>
          <w:sz w:val="18"/>
          <w:szCs w:val="18"/>
        </w:rPr>
        <w:t>(Etablissement partenaire)</w:t>
      </w:r>
      <w:r w:rsidRPr="00982FF1">
        <w:rPr>
          <w:rFonts w:ascii="Verdana" w:hAnsi="Verdana" w:cs="Arial"/>
          <w:sz w:val="18"/>
          <w:szCs w:val="18"/>
        </w:rPr>
        <w:t>, dans l’hypothèse où le programme est réalisé dans ses installations, à partir de son équipement/matériel et avec sa seule contribution intellectuelle</w:t>
      </w:r>
      <w:r>
        <w:rPr>
          <w:rFonts w:ascii="Verdana" w:hAnsi="Verdana" w:cs="Arial"/>
          <w:sz w:val="18"/>
          <w:szCs w:val="18"/>
        </w:rPr>
        <w:t xml:space="preserve"> et financière</w:t>
      </w:r>
      <w:r w:rsidRPr="00982FF1">
        <w:rPr>
          <w:rFonts w:ascii="Verdana" w:hAnsi="Verdana" w:cs="Arial"/>
          <w:sz w:val="18"/>
          <w:szCs w:val="18"/>
        </w:rPr>
        <w:t>.</w:t>
      </w:r>
    </w:p>
    <w:p w14:paraId="30E0394C" w14:textId="77777777" w:rsidR="00DB258E" w:rsidRDefault="00DB258E" w:rsidP="00DB258E">
      <w:pPr>
        <w:tabs>
          <w:tab w:val="left" w:pos="5387"/>
        </w:tabs>
        <w:jc w:val="both"/>
        <w:rPr>
          <w:rFonts w:ascii="Verdana" w:hAnsi="Verdana" w:cs="Arial"/>
          <w:sz w:val="18"/>
          <w:szCs w:val="18"/>
        </w:rPr>
      </w:pPr>
    </w:p>
    <w:p w14:paraId="2502D3E1" w14:textId="77777777" w:rsidR="00DB258E" w:rsidRPr="00A12F83" w:rsidRDefault="00DB258E" w:rsidP="00DB258E">
      <w:pPr>
        <w:tabs>
          <w:tab w:val="left" w:pos="5387"/>
        </w:tabs>
        <w:jc w:val="both"/>
        <w:rPr>
          <w:rFonts w:ascii="Verdana" w:hAnsi="Verdana" w:cs="Arial"/>
          <w:sz w:val="18"/>
          <w:szCs w:val="18"/>
        </w:rPr>
      </w:pPr>
      <w:r w:rsidRPr="00A12F83">
        <w:rPr>
          <w:rFonts w:ascii="Verdana" w:hAnsi="Verdana" w:cs="Arial"/>
          <w:sz w:val="18"/>
          <w:szCs w:val="18"/>
        </w:rPr>
        <w:t>Les résultats issus directement de la collaboration entre les Parties appartiennent conjointement aux deux parties, au prorata de leurs apports respectifs : apports intellectuels, financiers, en équipement / matériel.</w:t>
      </w:r>
    </w:p>
    <w:p w14:paraId="78872C36" w14:textId="77777777" w:rsidR="00DB258E" w:rsidRPr="00A12F83" w:rsidRDefault="00DB258E" w:rsidP="00DB258E">
      <w:pPr>
        <w:tabs>
          <w:tab w:val="left" w:pos="5387"/>
        </w:tabs>
        <w:jc w:val="both"/>
        <w:rPr>
          <w:rFonts w:ascii="Verdana" w:hAnsi="Verdana" w:cs="Arial"/>
          <w:sz w:val="18"/>
          <w:szCs w:val="18"/>
        </w:rPr>
      </w:pPr>
    </w:p>
    <w:p w14:paraId="74B80CC6" w14:textId="77777777" w:rsidR="00DB258E" w:rsidRDefault="00DB258E" w:rsidP="00DB258E">
      <w:pPr>
        <w:tabs>
          <w:tab w:val="left" w:pos="5387"/>
        </w:tabs>
        <w:jc w:val="both"/>
        <w:rPr>
          <w:rFonts w:ascii="Verdana" w:hAnsi="Verdana" w:cs="Arial"/>
          <w:sz w:val="18"/>
          <w:szCs w:val="18"/>
        </w:rPr>
      </w:pPr>
      <w:r w:rsidRPr="00A12F83">
        <w:rPr>
          <w:rFonts w:ascii="Verdana" w:hAnsi="Verdana" w:cs="Arial"/>
          <w:sz w:val="18"/>
          <w:szCs w:val="18"/>
        </w:rPr>
        <w:t xml:space="preserve">La répartition et les conditions d’exploitation des droits seront fixées d’un commun accord entre les parties, par acte juridique séparé, en proportion de leurs apports respectifs. </w:t>
      </w:r>
    </w:p>
    <w:p w14:paraId="53CEFD31" w14:textId="77777777" w:rsidR="00DB258E" w:rsidRDefault="00DB258E" w:rsidP="00DB258E">
      <w:pPr>
        <w:tabs>
          <w:tab w:val="left" w:pos="5387"/>
        </w:tabs>
        <w:jc w:val="both"/>
        <w:rPr>
          <w:rFonts w:ascii="Verdana" w:hAnsi="Verdana" w:cs="Arial"/>
          <w:sz w:val="18"/>
          <w:szCs w:val="18"/>
        </w:rPr>
      </w:pPr>
    </w:p>
    <w:p w14:paraId="46D424FB" w14:textId="77777777" w:rsidR="00DB258E" w:rsidRPr="00BF0CE6" w:rsidRDefault="00DB258E" w:rsidP="00DB258E">
      <w:pPr>
        <w:tabs>
          <w:tab w:val="left" w:pos="5387"/>
        </w:tabs>
        <w:jc w:val="both"/>
        <w:rPr>
          <w:rFonts w:ascii="Verdana" w:hAnsi="Verdana" w:cs="Arial"/>
          <w:sz w:val="18"/>
          <w:szCs w:val="18"/>
        </w:rPr>
      </w:pPr>
      <w:r w:rsidRPr="00BF0CE6">
        <w:rPr>
          <w:rFonts w:ascii="Verdana" w:hAnsi="Verdana" w:cs="Arial"/>
          <w:sz w:val="18"/>
          <w:szCs w:val="18"/>
        </w:rPr>
        <w:t>Sauf cas de renonciation de l’une des Parties, les brevets communs sont déposés à frais partagés, en France et à l’étranger, aux noms conjoints des deux partenaires.</w:t>
      </w:r>
    </w:p>
    <w:p w14:paraId="539B8567" w14:textId="77777777" w:rsidR="00DB258E" w:rsidRPr="00982FF1" w:rsidRDefault="00DB258E" w:rsidP="00DB258E">
      <w:pPr>
        <w:tabs>
          <w:tab w:val="left" w:pos="5387"/>
        </w:tabs>
        <w:jc w:val="both"/>
        <w:rPr>
          <w:rFonts w:ascii="Verdana" w:hAnsi="Verdana" w:cs="Arial"/>
          <w:sz w:val="18"/>
          <w:szCs w:val="18"/>
        </w:rPr>
      </w:pPr>
    </w:p>
    <w:p w14:paraId="1059A08E" w14:textId="77777777" w:rsidR="00DB258E" w:rsidRPr="00982FF1" w:rsidRDefault="00DB258E" w:rsidP="00DB258E">
      <w:pPr>
        <w:tabs>
          <w:tab w:val="left" w:pos="5387"/>
        </w:tabs>
        <w:jc w:val="both"/>
        <w:rPr>
          <w:rFonts w:ascii="Verdana" w:hAnsi="Verdana" w:cs="Arial"/>
          <w:sz w:val="18"/>
          <w:szCs w:val="18"/>
        </w:rPr>
      </w:pPr>
      <w:r w:rsidRPr="00982FF1">
        <w:rPr>
          <w:rFonts w:ascii="Verdana" w:hAnsi="Verdana" w:cs="Arial"/>
          <w:sz w:val="18"/>
          <w:szCs w:val="18"/>
        </w:rPr>
        <w:t>La gestion et le suivi des Brevets communs, depuis la date de dépôt de la première demande de brevet jusqu’à leurs mises dans le domaine public, sont confiés au gestionnaire de la copropriété.</w:t>
      </w:r>
    </w:p>
    <w:p w14:paraId="636A2382" w14:textId="77777777" w:rsidR="00DB258E" w:rsidRPr="00982FF1" w:rsidRDefault="00DB258E" w:rsidP="00DB258E">
      <w:pPr>
        <w:tabs>
          <w:tab w:val="left" w:pos="5387"/>
        </w:tabs>
        <w:jc w:val="both"/>
        <w:rPr>
          <w:rFonts w:ascii="Verdana" w:hAnsi="Verdana" w:cs="Arial"/>
          <w:sz w:val="18"/>
          <w:szCs w:val="18"/>
        </w:rPr>
      </w:pPr>
      <w:r w:rsidRPr="00982FF1">
        <w:rPr>
          <w:rFonts w:ascii="Verdana" w:hAnsi="Verdana" w:cs="Arial"/>
          <w:sz w:val="18"/>
          <w:szCs w:val="18"/>
        </w:rPr>
        <w:t>A ce titre, le gestionnaire de la copropriété a seul qualité pour agir au nom de la copropriété, pour tous les actes d’enregistrement, de maintenance et d’extension des brevets communs. Il évalue l’opportunité de se faire assister d’un mandataire pour l’accomplissement de ces fonctions.</w:t>
      </w:r>
    </w:p>
    <w:p w14:paraId="79E11FEB" w14:textId="77777777" w:rsidR="00DB258E" w:rsidRPr="00982FF1" w:rsidRDefault="00DB258E" w:rsidP="00DB258E">
      <w:pPr>
        <w:tabs>
          <w:tab w:val="left" w:pos="5387"/>
        </w:tabs>
        <w:jc w:val="both"/>
        <w:rPr>
          <w:rFonts w:ascii="Verdana" w:hAnsi="Verdana" w:cs="Arial"/>
          <w:sz w:val="18"/>
          <w:szCs w:val="18"/>
        </w:rPr>
      </w:pPr>
    </w:p>
    <w:p w14:paraId="4C927793" w14:textId="77777777" w:rsidR="00DB258E" w:rsidRPr="00982FF1" w:rsidRDefault="00DB258E" w:rsidP="00DB258E">
      <w:pPr>
        <w:tabs>
          <w:tab w:val="left" w:pos="5387"/>
        </w:tabs>
        <w:jc w:val="both"/>
        <w:rPr>
          <w:rFonts w:ascii="Verdana" w:hAnsi="Verdana" w:cs="Arial"/>
          <w:sz w:val="18"/>
          <w:szCs w:val="18"/>
        </w:rPr>
      </w:pPr>
      <w:r w:rsidRPr="00982FF1">
        <w:rPr>
          <w:rFonts w:ascii="Verdana" w:hAnsi="Verdana" w:cs="Arial"/>
          <w:sz w:val="18"/>
          <w:szCs w:val="18"/>
        </w:rPr>
        <w:t>Les parties désigneront le gestionnaire au moment où un éventuel premier brevet commun sera déposé (conformément aux règles en vigueur).</w:t>
      </w:r>
    </w:p>
    <w:p w14:paraId="2A023053" w14:textId="77777777" w:rsidR="00DB258E" w:rsidRPr="00982FF1" w:rsidRDefault="00DB258E" w:rsidP="00DB258E">
      <w:pPr>
        <w:tabs>
          <w:tab w:val="left" w:pos="5387"/>
        </w:tabs>
        <w:jc w:val="both"/>
        <w:rPr>
          <w:rFonts w:ascii="Verdana" w:hAnsi="Verdana" w:cs="Arial"/>
          <w:sz w:val="18"/>
          <w:szCs w:val="18"/>
        </w:rPr>
      </w:pPr>
    </w:p>
    <w:p w14:paraId="3104A58A" w14:textId="77777777" w:rsidR="00DB258E" w:rsidRPr="00982FF1" w:rsidRDefault="00DB258E" w:rsidP="00DB258E">
      <w:pPr>
        <w:tabs>
          <w:tab w:val="left" w:pos="5387"/>
        </w:tabs>
        <w:jc w:val="both"/>
        <w:rPr>
          <w:rFonts w:ascii="Verdana" w:hAnsi="Verdana" w:cs="Arial"/>
          <w:sz w:val="18"/>
          <w:szCs w:val="18"/>
        </w:rPr>
      </w:pPr>
      <w:r w:rsidRPr="00982FF1">
        <w:rPr>
          <w:rFonts w:ascii="Verdana" w:hAnsi="Verdana" w:cs="Arial"/>
          <w:sz w:val="18"/>
          <w:szCs w:val="18"/>
        </w:rPr>
        <w:t>Les parties s'engagent :</w:t>
      </w:r>
    </w:p>
    <w:p w14:paraId="1A4F5A41" w14:textId="77777777" w:rsidR="00DB258E" w:rsidRPr="00982FF1" w:rsidRDefault="00DB258E" w:rsidP="00DB258E">
      <w:pPr>
        <w:tabs>
          <w:tab w:val="left" w:pos="5387"/>
        </w:tabs>
        <w:jc w:val="both"/>
        <w:rPr>
          <w:rFonts w:ascii="Verdana" w:hAnsi="Verdana" w:cs="Arial"/>
          <w:sz w:val="18"/>
          <w:szCs w:val="18"/>
        </w:rPr>
      </w:pPr>
      <w:r w:rsidRPr="00982FF1">
        <w:rPr>
          <w:rFonts w:ascii="Verdana" w:hAnsi="Verdana" w:cs="Arial"/>
          <w:sz w:val="18"/>
          <w:szCs w:val="18"/>
        </w:rPr>
        <w:t>- à se communiquer toutes les pièces techniques ou administratives nécessaires au dépôt et à l'obtention des brevets communs ;</w:t>
      </w:r>
    </w:p>
    <w:p w14:paraId="71462F26" w14:textId="77777777" w:rsidR="00DB258E" w:rsidRPr="00982FF1" w:rsidRDefault="00DB258E" w:rsidP="00DB258E">
      <w:pPr>
        <w:tabs>
          <w:tab w:val="left" w:pos="5387"/>
        </w:tabs>
        <w:jc w:val="both"/>
        <w:rPr>
          <w:rFonts w:ascii="Verdana" w:hAnsi="Verdana" w:cs="Arial"/>
          <w:sz w:val="18"/>
          <w:szCs w:val="18"/>
        </w:rPr>
      </w:pPr>
    </w:p>
    <w:p w14:paraId="2C8BC635" w14:textId="77777777" w:rsidR="00DB258E" w:rsidRPr="00982FF1" w:rsidRDefault="00DB258E" w:rsidP="00DB258E">
      <w:pPr>
        <w:tabs>
          <w:tab w:val="left" w:pos="5387"/>
        </w:tabs>
        <w:jc w:val="both"/>
        <w:rPr>
          <w:rFonts w:ascii="Verdana" w:hAnsi="Verdana" w:cs="Arial"/>
          <w:sz w:val="18"/>
          <w:szCs w:val="18"/>
        </w:rPr>
      </w:pPr>
      <w:r w:rsidRPr="00982FF1">
        <w:rPr>
          <w:rFonts w:ascii="Verdana" w:hAnsi="Verdana" w:cs="Arial"/>
          <w:sz w:val="18"/>
          <w:szCs w:val="18"/>
        </w:rPr>
        <w:t>- à ce que les noms des inventeurs soient mentionnés en accord avec les dispositions légales en vigueur, dans les demandes de brevet ;</w:t>
      </w:r>
    </w:p>
    <w:p w14:paraId="093FAD68" w14:textId="77777777" w:rsidR="00DB258E" w:rsidRPr="00982FF1" w:rsidRDefault="00DB258E" w:rsidP="00DB258E">
      <w:pPr>
        <w:tabs>
          <w:tab w:val="left" w:pos="5387"/>
        </w:tabs>
        <w:jc w:val="both"/>
        <w:rPr>
          <w:rFonts w:ascii="Verdana" w:hAnsi="Verdana" w:cs="Arial"/>
          <w:sz w:val="18"/>
          <w:szCs w:val="18"/>
        </w:rPr>
      </w:pPr>
    </w:p>
    <w:p w14:paraId="6AEC3390" w14:textId="77777777" w:rsidR="00DB258E" w:rsidRPr="00982FF1" w:rsidRDefault="00DB258E" w:rsidP="00DB258E">
      <w:pPr>
        <w:tabs>
          <w:tab w:val="left" w:pos="5387"/>
        </w:tabs>
        <w:jc w:val="both"/>
        <w:rPr>
          <w:rFonts w:ascii="Verdana" w:hAnsi="Verdana" w:cs="Arial"/>
          <w:sz w:val="18"/>
          <w:szCs w:val="18"/>
        </w:rPr>
      </w:pPr>
      <w:r w:rsidRPr="00982FF1">
        <w:rPr>
          <w:rFonts w:ascii="Verdana" w:hAnsi="Verdana" w:cs="Arial"/>
          <w:sz w:val="18"/>
          <w:szCs w:val="18"/>
        </w:rPr>
        <w:t>- à ce que leurs personnels, cités comme inventeurs, donnent les accords exprès et accomplissent toutes formalités nécessaires au dépôt, à l'obtention, au maintien en vigueur et à la défense des brevets communs</w:t>
      </w:r>
      <w:r>
        <w:rPr>
          <w:rFonts w:ascii="Verdana" w:hAnsi="Verdana" w:cs="Arial"/>
          <w:sz w:val="18"/>
          <w:szCs w:val="18"/>
        </w:rPr>
        <w:t xml:space="preserve">. </w:t>
      </w:r>
    </w:p>
    <w:p w14:paraId="028311C7" w14:textId="77777777" w:rsidR="00DB258E" w:rsidRPr="00982FF1" w:rsidRDefault="00DB258E" w:rsidP="00DB258E">
      <w:pPr>
        <w:tabs>
          <w:tab w:val="left" w:pos="5387"/>
        </w:tabs>
        <w:jc w:val="both"/>
        <w:rPr>
          <w:rFonts w:ascii="Verdana" w:hAnsi="Verdana" w:cs="Arial"/>
          <w:sz w:val="18"/>
          <w:szCs w:val="18"/>
        </w:rPr>
      </w:pPr>
    </w:p>
    <w:p w14:paraId="794DB982" w14:textId="77777777" w:rsidR="00DB258E" w:rsidRPr="003F3377" w:rsidRDefault="00DB258E" w:rsidP="00DB258E">
      <w:pPr>
        <w:tabs>
          <w:tab w:val="left" w:pos="5387"/>
        </w:tabs>
        <w:jc w:val="both"/>
        <w:rPr>
          <w:rFonts w:ascii="Verdana" w:hAnsi="Verdana" w:cs="Arial"/>
          <w:sz w:val="18"/>
          <w:szCs w:val="18"/>
        </w:rPr>
      </w:pPr>
      <w:r w:rsidRPr="00982FF1">
        <w:rPr>
          <w:rFonts w:ascii="Verdana" w:hAnsi="Verdana" w:cs="Arial"/>
          <w:sz w:val="18"/>
          <w:szCs w:val="18"/>
        </w:rPr>
        <w:t>Si l’une des parties copropriétaires désire céder à un tiers sa quote-part d’un brevet, elle devra le notifier par lettre recommandée avec accusé de réception à l’autre partie copropriétaire, qui disposera alors d’un droit de préemption à égalité de conditions. Faute pour cette de</w:t>
      </w:r>
      <w:r w:rsidRPr="003F3377">
        <w:rPr>
          <w:rFonts w:ascii="Verdana" w:hAnsi="Verdana" w:cs="Arial"/>
          <w:sz w:val="18"/>
          <w:szCs w:val="18"/>
        </w:rPr>
        <w:t xml:space="preserve">rnière d’exercer ce </w:t>
      </w:r>
      <w:r w:rsidRPr="003F3377">
        <w:rPr>
          <w:rFonts w:ascii="Verdana" w:hAnsi="Verdana" w:cs="Arial"/>
          <w:sz w:val="18"/>
          <w:szCs w:val="18"/>
        </w:rPr>
        <w:lastRenderedPageBreak/>
        <w:t>droit dans un délai de trois (3) mois à compter de la notification du projet de cession conformément à l’article L-613-29 alinéa e) du Code de la propriété intellectuelle, la cession deviendra définitive.</w:t>
      </w:r>
    </w:p>
    <w:p w14:paraId="35D2B59A" w14:textId="77777777" w:rsidR="00DB258E" w:rsidRPr="003F3377" w:rsidRDefault="00DB258E" w:rsidP="00DB258E">
      <w:pPr>
        <w:spacing w:before="100" w:beforeAutospacing="1" w:after="100" w:afterAutospacing="1"/>
        <w:jc w:val="both"/>
        <w:rPr>
          <w:rFonts w:ascii="Verdana" w:hAnsi="Verdana" w:cs="Arial"/>
          <w:sz w:val="18"/>
          <w:szCs w:val="18"/>
        </w:rPr>
      </w:pPr>
      <w:r w:rsidRPr="003F3377">
        <w:rPr>
          <w:rFonts w:ascii="Verdana" w:hAnsi="Verdana" w:cs="Arial"/>
          <w:sz w:val="18"/>
          <w:szCs w:val="18"/>
        </w:rPr>
        <w:t>Avant tout acte d’exploitation directe ou indirecte des résultats issus du programme, une convention précisant notamment les modalités financières sera signée entre les parties.</w:t>
      </w:r>
    </w:p>
    <w:p w14:paraId="29042BDE" w14:textId="77777777" w:rsidR="00DB258E" w:rsidRPr="003F3377" w:rsidRDefault="00DB258E" w:rsidP="00DB258E">
      <w:pPr>
        <w:jc w:val="both"/>
        <w:rPr>
          <w:rFonts w:ascii="Verdana" w:hAnsi="Verdana" w:cs="Arial"/>
          <w:b/>
          <w:sz w:val="18"/>
          <w:szCs w:val="18"/>
          <w:u w:val="single"/>
        </w:rPr>
      </w:pPr>
    </w:p>
    <w:p w14:paraId="2013A237" w14:textId="77777777" w:rsidR="00DB258E" w:rsidRPr="003F3377" w:rsidRDefault="00DB258E" w:rsidP="00DB258E">
      <w:pPr>
        <w:tabs>
          <w:tab w:val="left" w:pos="840"/>
          <w:tab w:val="left" w:pos="1400"/>
          <w:tab w:val="left" w:pos="2860"/>
        </w:tabs>
        <w:jc w:val="both"/>
        <w:rPr>
          <w:rFonts w:ascii="Verdana" w:hAnsi="Verdana" w:cs="Arial"/>
          <w:b/>
          <w:sz w:val="18"/>
          <w:szCs w:val="18"/>
        </w:rPr>
      </w:pPr>
      <w:r w:rsidRPr="003F3377">
        <w:rPr>
          <w:rFonts w:ascii="Verdana" w:hAnsi="Verdana" w:cs="Arial"/>
          <w:b/>
          <w:sz w:val="18"/>
          <w:szCs w:val="18"/>
          <w:u w:val="single"/>
        </w:rPr>
        <w:t>Article 9</w:t>
      </w:r>
      <w:r w:rsidRPr="003F3377">
        <w:rPr>
          <w:rFonts w:ascii="Verdana" w:hAnsi="Verdana" w:cs="Arial"/>
          <w:b/>
          <w:sz w:val="18"/>
          <w:szCs w:val="18"/>
        </w:rPr>
        <w:t xml:space="preserve"> : Durée de la coopération </w:t>
      </w:r>
    </w:p>
    <w:p w14:paraId="2C42E528" w14:textId="77777777" w:rsidR="00DB258E" w:rsidRPr="003F3377" w:rsidRDefault="00DB258E" w:rsidP="00DB258E">
      <w:pPr>
        <w:tabs>
          <w:tab w:val="left" w:pos="840"/>
          <w:tab w:val="left" w:pos="1400"/>
          <w:tab w:val="left" w:pos="2860"/>
        </w:tabs>
        <w:jc w:val="both"/>
        <w:rPr>
          <w:rFonts w:ascii="Verdana" w:hAnsi="Verdana" w:cs="Arial"/>
          <w:b/>
          <w:sz w:val="18"/>
          <w:szCs w:val="18"/>
        </w:rPr>
      </w:pPr>
    </w:p>
    <w:p w14:paraId="1D5E0CD2" w14:textId="5C44658B" w:rsidR="00DB258E" w:rsidRPr="003F3377" w:rsidRDefault="00DB258E" w:rsidP="00DB258E">
      <w:pPr>
        <w:tabs>
          <w:tab w:val="left" w:pos="840"/>
          <w:tab w:val="left" w:pos="1400"/>
          <w:tab w:val="left" w:pos="2860"/>
        </w:tabs>
        <w:jc w:val="both"/>
        <w:rPr>
          <w:rFonts w:ascii="Verdana" w:hAnsi="Verdana" w:cs="Arial"/>
          <w:sz w:val="18"/>
          <w:szCs w:val="18"/>
        </w:rPr>
      </w:pPr>
      <w:r w:rsidRPr="003F3377">
        <w:rPr>
          <w:rFonts w:ascii="Verdana" w:hAnsi="Verdana" w:cs="Arial"/>
          <w:sz w:val="18"/>
          <w:szCs w:val="18"/>
        </w:rPr>
        <w:t xml:space="preserve">Le présent accord est conclu pour une durée </w:t>
      </w:r>
      <w:r w:rsidR="00F07491">
        <w:rPr>
          <w:rFonts w:ascii="Verdana" w:hAnsi="Verdana" w:cs="Arial"/>
          <w:sz w:val="18"/>
          <w:szCs w:val="18"/>
        </w:rPr>
        <w:t>maximale</w:t>
      </w:r>
      <w:r w:rsidR="00F07491" w:rsidRPr="003F3377">
        <w:rPr>
          <w:rFonts w:ascii="Verdana" w:hAnsi="Verdana" w:cs="Arial"/>
          <w:sz w:val="18"/>
          <w:szCs w:val="18"/>
        </w:rPr>
        <w:t xml:space="preserve"> </w:t>
      </w:r>
      <w:r w:rsidRPr="003F3377">
        <w:rPr>
          <w:rFonts w:ascii="Verdana" w:hAnsi="Verdana" w:cs="Arial"/>
          <w:sz w:val="18"/>
          <w:szCs w:val="18"/>
        </w:rPr>
        <w:t xml:space="preserve">de cinq (5) ans. </w:t>
      </w:r>
    </w:p>
    <w:p w14:paraId="3C1E8D3C" w14:textId="33A196AA" w:rsidR="00DB258E" w:rsidRPr="003F3377" w:rsidRDefault="00DB258E" w:rsidP="00DB258E">
      <w:pPr>
        <w:tabs>
          <w:tab w:val="left" w:pos="840"/>
          <w:tab w:val="left" w:pos="1400"/>
          <w:tab w:val="left" w:pos="2860"/>
        </w:tabs>
        <w:jc w:val="both"/>
        <w:rPr>
          <w:rFonts w:ascii="Verdana" w:hAnsi="Verdana" w:cs="Arial"/>
          <w:sz w:val="18"/>
          <w:szCs w:val="18"/>
        </w:rPr>
      </w:pPr>
      <w:r w:rsidRPr="00455735">
        <w:rPr>
          <w:rFonts w:ascii="Verdana" w:hAnsi="Verdana" w:cs="Arial"/>
          <w:sz w:val="18"/>
          <w:szCs w:val="18"/>
        </w:rPr>
        <w:t xml:space="preserve">S’agissant des diplômes nationaux, il est limité à la durée de l’accréditation </w:t>
      </w:r>
      <w:r w:rsidR="00F07491">
        <w:rPr>
          <w:rFonts w:ascii="Verdana" w:hAnsi="Verdana" w:cs="Arial"/>
          <w:sz w:val="18"/>
          <w:szCs w:val="18"/>
        </w:rPr>
        <w:t xml:space="preserve">en cours </w:t>
      </w:r>
      <w:r w:rsidRPr="00455735">
        <w:rPr>
          <w:rFonts w:ascii="Verdana" w:hAnsi="Verdana" w:cs="Arial"/>
          <w:sz w:val="18"/>
          <w:szCs w:val="18"/>
        </w:rPr>
        <w:t>de</w:t>
      </w:r>
      <w:r w:rsidR="00F07491">
        <w:rPr>
          <w:rFonts w:ascii="Verdana" w:hAnsi="Verdana" w:cs="Arial"/>
          <w:sz w:val="18"/>
          <w:szCs w:val="18"/>
        </w:rPr>
        <w:t>s</w:t>
      </w:r>
      <w:r w:rsidRPr="00455735">
        <w:rPr>
          <w:rFonts w:ascii="Verdana" w:hAnsi="Verdana" w:cs="Arial"/>
          <w:sz w:val="18"/>
          <w:szCs w:val="18"/>
        </w:rPr>
        <w:t xml:space="preserve"> établissement</w:t>
      </w:r>
      <w:r w:rsidR="00F07491">
        <w:rPr>
          <w:rFonts w:ascii="Verdana" w:hAnsi="Verdana" w:cs="Arial"/>
          <w:sz w:val="18"/>
          <w:szCs w:val="18"/>
        </w:rPr>
        <w:t>s partenaires et se poursuit pour la durée susmentionnée sous réserve du renouvellement de l’accréditation</w:t>
      </w:r>
      <w:r w:rsidRPr="00455735">
        <w:rPr>
          <w:rFonts w:ascii="Verdana" w:hAnsi="Verdana" w:cs="Arial"/>
          <w:sz w:val="18"/>
          <w:szCs w:val="18"/>
        </w:rPr>
        <w:t>.</w:t>
      </w:r>
      <w:r w:rsidRPr="003F3377">
        <w:rPr>
          <w:rFonts w:ascii="Verdana" w:hAnsi="Verdana" w:cs="Arial"/>
          <w:sz w:val="18"/>
          <w:szCs w:val="18"/>
        </w:rPr>
        <w:t xml:space="preserve"> </w:t>
      </w:r>
    </w:p>
    <w:p w14:paraId="1F3761DC" w14:textId="1516169B" w:rsidR="00340D69" w:rsidRDefault="00DB258E" w:rsidP="00340D69">
      <w:pPr>
        <w:tabs>
          <w:tab w:val="left" w:pos="840"/>
          <w:tab w:val="left" w:pos="1400"/>
          <w:tab w:val="left" w:pos="2860"/>
        </w:tabs>
        <w:jc w:val="both"/>
        <w:rPr>
          <w:rFonts w:ascii="Verdana" w:hAnsi="Verdana" w:cs="Arial"/>
          <w:sz w:val="18"/>
          <w:szCs w:val="18"/>
        </w:rPr>
      </w:pPr>
      <w:r w:rsidRPr="003F3377">
        <w:rPr>
          <w:rFonts w:ascii="Verdana" w:hAnsi="Verdana" w:cs="Arial"/>
          <w:sz w:val="18"/>
          <w:szCs w:val="18"/>
        </w:rPr>
        <w:t xml:space="preserve">Il entrera en vigueur à la date de sa signature par les deux parties. Il est renouvelable d’un commun accord des Parties </w:t>
      </w:r>
      <w:r w:rsidRPr="00BF0CE6">
        <w:rPr>
          <w:rFonts w:ascii="Verdana" w:hAnsi="Verdana" w:cs="Arial"/>
          <w:sz w:val="18"/>
          <w:szCs w:val="18"/>
        </w:rPr>
        <w:t xml:space="preserve">et par voie d’avenant express </w:t>
      </w:r>
      <w:r w:rsidRPr="003F3377">
        <w:rPr>
          <w:rFonts w:ascii="Verdana" w:hAnsi="Verdana" w:cs="Arial"/>
          <w:sz w:val="18"/>
          <w:szCs w:val="18"/>
        </w:rPr>
        <w:t xml:space="preserve">pour des périodes de même durée, et ce conformément </w:t>
      </w:r>
      <w:r w:rsidR="00340D69">
        <w:rPr>
          <w:rFonts w:ascii="Verdana" w:hAnsi="Verdana" w:cs="Arial"/>
          <w:sz w:val="18"/>
          <w:szCs w:val="18"/>
        </w:rPr>
        <w:t>à la procédure officielle en vigueur dans</w:t>
      </w:r>
      <w:r w:rsidRPr="003F3377">
        <w:rPr>
          <w:rFonts w:ascii="Verdana" w:hAnsi="Verdana" w:cs="Arial"/>
          <w:sz w:val="18"/>
          <w:szCs w:val="18"/>
        </w:rPr>
        <w:t xml:space="preserve"> chaque établissement</w:t>
      </w:r>
      <w:r w:rsidR="00340D69">
        <w:rPr>
          <w:rFonts w:ascii="Verdana" w:hAnsi="Verdana" w:cs="Arial"/>
          <w:sz w:val="18"/>
          <w:szCs w:val="18"/>
        </w:rPr>
        <w:t xml:space="preserve"> à la date du renouvellement</w:t>
      </w:r>
      <w:r w:rsidRPr="003F3377">
        <w:rPr>
          <w:rFonts w:ascii="Verdana" w:hAnsi="Verdana" w:cs="Arial"/>
          <w:sz w:val="18"/>
          <w:szCs w:val="18"/>
        </w:rPr>
        <w:t xml:space="preserve">. </w:t>
      </w:r>
    </w:p>
    <w:p w14:paraId="446430B0" w14:textId="52DDBA0D" w:rsidR="00340D69" w:rsidRPr="003F3377" w:rsidRDefault="00340D69" w:rsidP="00340D69">
      <w:pPr>
        <w:tabs>
          <w:tab w:val="left" w:pos="840"/>
          <w:tab w:val="left" w:pos="1400"/>
          <w:tab w:val="left" w:pos="2860"/>
        </w:tabs>
        <w:jc w:val="both"/>
        <w:rPr>
          <w:rFonts w:ascii="Verdana" w:hAnsi="Verdana" w:cs="Arial"/>
          <w:sz w:val="18"/>
          <w:szCs w:val="18"/>
        </w:rPr>
      </w:pPr>
      <w:r w:rsidRPr="003F3377">
        <w:rPr>
          <w:rFonts w:ascii="Verdana" w:hAnsi="Verdana" w:cs="Arial"/>
          <w:sz w:val="18"/>
          <w:szCs w:val="18"/>
        </w:rPr>
        <w:t>Toute modification du présent accord est soumise à l’accord écrit préalable des deux Parties manifesté par voie d’avenant.</w:t>
      </w:r>
    </w:p>
    <w:p w14:paraId="7B1D126E" w14:textId="4D3E6BE5" w:rsidR="00DB258E" w:rsidRPr="003F3377" w:rsidRDefault="00DB258E" w:rsidP="00DB258E">
      <w:pPr>
        <w:tabs>
          <w:tab w:val="left" w:pos="840"/>
          <w:tab w:val="left" w:pos="1400"/>
          <w:tab w:val="left" w:pos="2860"/>
        </w:tabs>
        <w:jc w:val="both"/>
        <w:rPr>
          <w:rFonts w:ascii="Verdana" w:hAnsi="Verdana" w:cs="Arial"/>
          <w:sz w:val="18"/>
          <w:szCs w:val="18"/>
        </w:rPr>
      </w:pPr>
      <w:r w:rsidRPr="003F3377">
        <w:rPr>
          <w:rFonts w:ascii="Verdana" w:hAnsi="Verdana" w:cs="Arial"/>
          <w:sz w:val="18"/>
          <w:szCs w:val="18"/>
        </w:rPr>
        <w:t xml:space="preserve">En cours d’application, le présent accord pourra être </w:t>
      </w:r>
      <w:r>
        <w:rPr>
          <w:rFonts w:ascii="Verdana" w:hAnsi="Verdana" w:cs="Arial"/>
          <w:sz w:val="18"/>
          <w:szCs w:val="18"/>
        </w:rPr>
        <w:t>résilié</w:t>
      </w:r>
      <w:r w:rsidRPr="003F3377">
        <w:rPr>
          <w:rFonts w:ascii="Verdana" w:hAnsi="Verdana" w:cs="Arial"/>
          <w:sz w:val="18"/>
          <w:szCs w:val="18"/>
        </w:rPr>
        <w:t xml:space="preserve"> à tout moment par l’une ou l’autre des Parties en respectant un préavis d’une durée de six (6) mois et sans que la résiliation ne porte préjudice aux actions de coopération déjà engagées.</w:t>
      </w:r>
    </w:p>
    <w:p w14:paraId="25590BC9" w14:textId="77777777" w:rsidR="00DB258E" w:rsidRPr="003F3377" w:rsidRDefault="00DB258E" w:rsidP="00DB258E">
      <w:pPr>
        <w:tabs>
          <w:tab w:val="left" w:pos="840"/>
          <w:tab w:val="left" w:pos="1400"/>
          <w:tab w:val="left" w:pos="2860"/>
        </w:tabs>
        <w:jc w:val="both"/>
        <w:rPr>
          <w:rFonts w:ascii="Verdana" w:hAnsi="Verdana" w:cs="Arial"/>
          <w:sz w:val="18"/>
          <w:szCs w:val="18"/>
        </w:rPr>
      </w:pPr>
    </w:p>
    <w:p w14:paraId="1C442B65" w14:textId="77777777" w:rsidR="00DB258E" w:rsidRPr="003F3377" w:rsidRDefault="00DB258E" w:rsidP="00DB258E">
      <w:pPr>
        <w:tabs>
          <w:tab w:val="left" w:pos="840"/>
          <w:tab w:val="left" w:pos="1400"/>
          <w:tab w:val="left" w:pos="2860"/>
        </w:tabs>
        <w:jc w:val="both"/>
        <w:rPr>
          <w:rFonts w:ascii="Verdana" w:hAnsi="Verdana" w:cs="Arial"/>
          <w:sz w:val="18"/>
          <w:szCs w:val="18"/>
        </w:rPr>
      </w:pPr>
    </w:p>
    <w:p w14:paraId="3174F611" w14:textId="77777777" w:rsidR="00DB258E" w:rsidRDefault="00DB258E" w:rsidP="00DB258E">
      <w:pPr>
        <w:tabs>
          <w:tab w:val="left" w:pos="840"/>
          <w:tab w:val="left" w:pos="1400"/>
          <w:tab w:val="left" w:pos="2860"/>
        </w:tabs>
        <w:jc w:val="both"/>
        <w:rPr>
          <w:rFonts w:ascii="Verdana" w:hAnsi="Verdana" w:cs="Arial"/>
          <w:sz w:val="18"/>
          <w:szCs w:val="18"/>
        </w:rPr>
      </w:pPr>
    </w:p>
    <w:p w14:paraId="6F10CA9B" w14:textId="77777777" w:rsidR="00DB258E" w:rsidRPr="003F3377" w:rsidRDefault="00DB258E" w:rsidP="00DB258E">
      <w:pPr>
        <w:tabs>
          <w:tab w:val="left" w:pos="840"/>
          <w:tab w:val="left" w:pos="1400"/>
          <w:tab w:val="left" w:pos="2860"/>
        </w:tabs>
        <w:jc w:val="both"/>
        <w:rPr>
          <w:rFonts w:ascii="Verdana" w:hAnsi="Verdana" w:cs="Arial"/>
          <w:sz w:val="18"/>
          <w:szCs w:val="18"/>
        </w:rPr>
      </w:pPr>
    </w:p>
    <w:p w14:paraId="723993BE" w14:textId="77777777" w:rsidR="00DB258E" w:rsidRPr="003F3377" w:rsidRDefault="00DB258E" w:rsidP="00DB258E">
      <w:pPr>
        <w:pStyle w:val="PrformatHTML"/>
        <w:rPr>
          <w:rFonts w:ascii="Verdana" w:hAnsi="Verdana" w:cs="Arial"/>
          <w:b/>
          <w:bCs/>
          <w:sz w:val="18"/>
          <w:szCs w:val="18"/>
        </w:rPr>
      </w:pPr>
      <w:r w:rsidRPr="003F3377">
        <w:rPr>
          <w:rFonts w:ascii="Verdana" w:hAnsi="Verdana" w:cs="Arial"/>
          <w:b/>
          <w:bCs/>
          <w:sz w:val="18"/>
          <w:szCs w:val="18"/>
          <w:u w:val="single"/>
        </w:rPr>
        <w:t>Article 10</w:t>
      </w:r>
      <w:r>
        <w:rPr>
          <w:rFonts w:ascii="Verdana" w:hAnsi="Verdana" w:cs="Arial"/>
          <w:b/>
          <w:bCs/>
          <w:sz w:val="18"/>
          <w:szCs w:val="18"/>
        </w:rPr>
        <w:t xml:space="preserve"> : Conciliation, </w:t>
      </w:r>
      <w:r w:rsidRPr="003F3377">
        <w:rPr>
          <w:rFonts w:ascii="Verdana" w:hAnsi="Verdana" w:cs="Arial"/>
          <w:b/>
          <w:bCs/>
          <w:sz w:val="18"/>
          <w:szCs w:val="18"/>
        </w:rPr>
        <w:t>arbitrage</w:t>
      </w:r>
      <w:r>
        <w:rPr>
          <w:rFonts w:ascii="Verdana" w:hAnsi="Verdana" w:cs="Arial"/>
          <w:b/>
          <w:bCs/>
          <w:sz w:val="18"/>
          <w:szCs w:val="18"/>
        </w:rPr>
        <w:t xml:space="preserve"> et règlement des litiges</w:t>
      </w:r>
    </w:p>
    <w:p w14:paraId="6DF1646E" w14:textId="77777777" w:rsidR="007E6D94" w:rsidRDefault="007E6D94" w:rsidP="00DB258E">
      <w:pPr>
        <w:pStyle w:val="PrformatHTML"/>
        <w:jc w:val="both"/>
        <w:rPr>
          <w:rFonts w:ascii="Verdana" w:hAnsi="Verdana" w:cs="Arial"/>
          <w:sz w:val="18"/>
          <w:szCs w:val="18"/>
        </w:rPr>
      </w:pPr>
    </w:p>
    <w:p w14:paraId="7C318156" w14:textId="29DBBD14" w:rsidR="00DB258E" w:rsidRPr="003F3377" w:rsidRDefault="00DB258E" w:rsidP="00DB258E">
      <w:pPr>
        <w:pStyle w:val="PrformatHTML"/>
        <w:jc w:val="both"/>
        <w:rPr>
          <w:rFonts w:ascii="Verdana" w:hAnsi="Verdana" w:cs="Arial"/>
          <w:sz w:val="18"/>
          <w:szCs w:val="18"/>
        </w:rPr>
      </w:pPr>
      <w:r w:rsidRPr="003F3377">
        <w:rPr>
          <w:rFonts w:ascii="Verdana" w:hAnsi="Verdana" w:cs="Arial"/>
          <w:sz w:val="18"/>
          <w:szCs w:val="18"/>
        </w:rPr>
        <w:t xml:space="preserve">En cas de différend relatif à l’application ou l’interprétation du présent accord et de ses </w:t>
      </w:r>
      <w:r>
        <w:rPr>
          <w:rFonts w:ascii="Verdana" w:hAnsi="Verdana" w:cs="Arial"/>
          <w:sz w:val="18"/>
          <w:szCs w:val="18"/>
        </w:rPr>
        <w:t>conventions d’application</w:t>
      </w:r>
      <w:r w:rsidRPr="003F3377">
        <w:rPr>
          <w:rFonts w:ascii="Verdana" w:hAnsi="Verdana" w:cs="Arial"/>
          <w:sz w:val="18"/>
          <w:szCs w:val="18"/>
        </w:rPr>
        <w:t>, les parties signataires se rapprocheront sans délai afin de résoudre celui-ci par voie de conciliation, sans préjudice des voies d’arbitrage habituelles.</w:t>
      </w:r>
      <w:r>
        <w:rPr>
          <w:rFonts w:ascii="Verdana" w:hAnsi="Verdana" w:cs="Arial"/>
          <w:sz w:val="18"/>
          <w:szCs w:val="18"/>
        </w:rPr>
        <w:t xml:space="preserve"> En cas de litige non résolu par la conciliation, les juridictions du défendeur seront compétentes.</w:t>
      </w:r>
    </w:p>
    <w:p w14:paraId="123BAE17" w14:textId="77777777" w:rsidR="00DB258E" w:rsidRPr="003F3377" w:rsidRDefault="00DB258E" w:rsidP="00DB258E">
      <w:pPr>
        <w:tabs>
          <w:tab w:val="left" w:pos="840"/>
          <w:tab w:val="left" w:pos="1400"/>
          <w:tab w:val="left" w:pos="2860"/>
        </w:tabs>
        <w:jc w:val="both"/>
        <w:rPr>
          <w:rFonts w:ascii="Verdana" w:hAnsi="Verdana" w:cs="Arial"/>
          <w:sz w:val="18"/>
          <w:szCs w:val="18"/>
        </w:rPr>
      </w:pPr>
    </w:p>
    <w:p w14:paraId="169266EC" w14:textId="09874F0B" w:rsidR="00DB258E" w:rsidRDefault="00DB258E" w:rsidP="00DB258E">
      <w:pPr>
        <w:pStyle w:val="PrformatHTML"/>
        <w:rPr>
          <w:rFonts w:ascii="Verdana" w:hAnsi="Verdana" w:cs="Arial"/>
          <w:sz w:val="18"/>
          <w:szCs w:val="18"/>
        </w:rPr>
      </w:pPr>
      <w:r w:rsidRPr="003F3377">
        <w:rPr>
          <w:rFonts w:ascii="Verdana" w:hAnsi="Verdana" w:cs="Arial"/>
          <w:sz w:val="18"/>
          <w:szCs w:val="18"/>
        </w:rPr>
        <w:t xml:space="preserve">Cet accord, rédigé </w:t>
      </w:r>
      <w:r w:rsidR="00F07491">
        <w:rPr>
          <w:rFonts w:ascii="Verdana" w:hAnsi="Verdana" w:cs="Arial"/>
          <w:sz w:val="18"/>
          <w:szCs w:val="18"/>
        </w:rPr>
        <w:t xml:space="preserve">dans les mêmes termes </w:t>
      </w:r>
      <w:r w:rsidRPr="003F3377">
        <w:rPr>
          <w:rFonts w:ascii="Verdana" w:hAnsi="Verdana" w:cs="Arial"/>
          <w:sz w:val="18"/>
          <w:szCs w:val="18"/>
        </w:rPr>
        <w:t xml:space="preserve">en deux langues, français et ………..chacune faisant également foi, est imprimé et signé, pour chaque langue, </w:t>
      </w:r>
      <w:r>
        <w:rPr>
          <w:rFonts w:ascii="Verdana" w:hAnsi="Verdana" w:cs="Arial"/>
          <w:sz w:val="18"/>
          <w:szCs w:val="18"/>
        </w:rPr>
        <w:t xml:space="preserve">en … exemplaires originaux </w:t>
      </w:r>
      <w:r>
        <w:rPr>
          <w:rFonts w:ascii="Verdana" w:hAnsi="Verdana" w:cs="Arial"/>
          <w:i/>
          <w:sz w:val="18"/>
          <w:szCs w:val="18"/>
        </w:rPr>
        <w:t>(1 original par partenaire)</w:t>
      </w:r>
      <w:r>
        <w:rPr>
          <w:rFonts w:ascii="Verdana" w:hAnsi="Verdana" w:cs="Arial"/>
          <w:sz w:val="18"/>
          <w:szCs w:val="18"/>
        </w:rPr>
        <w:t>.</w:t>
      </w:r>
    </w:p>
    <w:p w14:paraId="098338EA" w14:textId="77777777" w:rsidR="00DB258E" w:rsidRDefault="00DB258E" w:rsidP="00DB258E">
      <w:pPr>
        <w:pStyle w:val="PrformatHTML"/>
        <w:rPr>
          <w:rFonts w:ascii="Verdana" w:hAnsi="Verdana" w:cs="Arial"/>
          <w:sz w:val="18"/>
          <w:szCs w:val="18"/>
        </w:rPr>
      </w:pPr>
    </w:p>
    <w:p w14:paraId="3374CCC5" w14:textId="77777777" w:rsidR="00DB258E" w:rsidRDefault="00DB258E" w:rsidP="00DB258E">
      <w:pPr>
        <w:pStyle w:val="PrformatHTML"/>
        <w:rPr>
          <w:rFonts w:ascii="Verdana" w:hAnsi="Verdana" w:cs="Arial"/>
          <w:sz w:val="18"/>
          <w:szCs w:val="18"/>
        </w:rPr>
      </w:pPr>
      <w:r>
        <w:rPr>
          <w:rFonts w:ascii="Verdana" w:hAnsi="Verdana" w:cs="Arial"/>
          <w:sz w:val="18"/>
          <w:szCs w:val="18"/>
        </w:rPr>
        <w:t>Fait le …</w:t>
      </w:r>
    </w:p>
    <w:p w14:paraId="1930135A" w14:textId="77777777" w:rsidR="00DB258E" w:rsidRPr="003F3377" w:rsidRDefault="00DB258E" w:rsidP="00DB258E">
      <w:pPr>
        <w:pStyle w:val="PrformatHTML"/>
        <w:rPr>
          <w:rFonts w:ascii="Verdana" w:hAnsi="Verdana" w:cs="Arial"/>
          <w:sz w:val="18"/>
          <w:szCs w:val="18"/>
        </w:rPr>
      </w:pPr>
    </w:p>
    <w:tbl>
      <w:tblPr>
        <w:tblW w:w="0" w:type="auto"/>
        <w:tblLook w:val="04A0" w:firstRow="1" w:lastRow="0" w:firstColumn="1" w:lastColumn="0" w:noHBand="0" w:noVBand="1"/>
      </w:tblPr>
      <w:tblGrid>
        <w:gridCol w:w="4663"/>
        <w:gridCol w:w="4692"/>
      </w:tblGrid>
      <w:tr w:rsidR="00DB258E" w:rsidRPr="007771AC" w14:paraId="20CE57D3" w14:textId="77777777" w:rsidTr="008C3042">
        <w:tc>
          <w:tcPr>
            <w:tcW w:w="4747" w:type="dxa"/>
          </w:tcPr>
          <w:p w14:paraId="646326E7" w14:textId="77777777" w:rsidR="00DB258E" w:rsidRPr="007771AC" w:rsidRDefault="00DB258E" w:rsidP="008C3042">
            <w:pPr>
              <w:pStyle w:val="PrformatHTML"/>
              <w:jc w:val="center"/>
              <w:rPr>
                <w:rFonts w:ascii="Verdana" w:hAnsi="Verdana" w:cs="Arial"/>
                <w:b/>
                <w:sz w:val="18"/>
                <w:szCs w:val="18"/>
              </w:rPr>
            </w:pPr>
            <w:r>
              <w:rPr>
                <w:rFonts w:ascii="Verdana" w:hAnsi="Verdana" w:cs="Arial"/>
                <w:b/>
                <w:sz w:val="18"/>
                <w:szCs w:val="18"/>
              </w:rPr>
              <w:t xml:space="preserve">LE PRESIDENT </w:t>
            </w:r>
            <w:r w:rsidRPr="007771AC">
              <w:rPr>
                <w:rFonts w:ascii="Verdana" w:hAnsi="Verdana" w:cs="Arial"/>
                <w:b/>
                <w:sz w:val="18"/>
                <w:szCs w:val="18"/>
              </w:rPr>
              <w:t>D’AIX-MARSEILLE</w:t>
            </w:r>
            <w:r>
              <w:rPr>
                <w:rFonts w:ascii="Verdana" w:hAnsi="Verdana" w:cs="Arial"/>
                <w:b/>
                <w:sz w:val="18"/>
                <w:szCs w:val="18"/>
              </w:rPr>
              <w:t xml:space="preserve"> </w:t>
            </w:r>
            <w:r w:rsidRPr="007771AC">
              <w:rPr>
                <w:rFonts w:ascii="Verdana" w:hAnsi="Verdana" w:cs="Arial"/>
                <w:b/>
                <w:sz w:val="18"/>
                <w:szCs w:val="18"/>
              </w:rPr>
              <w:t>UNIVERSITE</w:t>
            </w:r>
          </w:p>
          <w:p w14:paraId="4AD8697F" w14:textId="77777777" w:rsidR="00DB258E" w:rsidRPr="007771AC" w:rsidRDefault="00DB258E" w:rsidP="008C3042">
            <w:pPr>
              <w:pStyle w:val="PrformatHTML"/>
              <w:rPr>
                <w:rFonts w:ascii="Verdana" w:hAnsi="Verdana" w:cs="Arial"/>
                <w:sz w:val="18"/>
                <w:szCs w:val="18"/>
              </w:rPr>
            </w:pPr>
          </w:p>
          <w:p w14:paraId="6B541775" w14:textId="77777777" w:rsidR="00DB258E" w:rsidRPr="007771AC" w:rsidRDefault="00DB258E" w:rsidP="008C3042">
            <w:pPr>
              <w:pStyle w:val="PrformatHTML"/>
              <w:rPr>
                <w:rFonts w:ascii="Verdana" w:hAnsi="Verdana" w:cs="Arial"/>
                <w:sz w:val="18"/>
                <w:szCs w:val="18"/>
              </w:rPr>
            </w:pPr>
          </w:p>
          <w:p w14:paraId="1414DA0B" w14:textId="77777777" w:rsidR="00DB258E" w:rsidRPr="007771AC" w:rsidRDefault="00DB258E" w:rsidP="008C3042">
            <w:pPr>
              <w:tabs>
                <w:tab w:val="left" w:pos="5670"/>
              </w:tabs>
              <w:jc w:val="center"/>
              <w:rPr>
                <w:rFonts w:ascii="Verdana" w:hAnsi="Verdana" w:cs="Arial"/>
                <w:b/>
                <w:bCs/>
                <w:smallCaps/>
                <w:sz w:val="18"/>
                <w:szCs w:val="18"/>
              </w:rPr>
            </w:pPr>
            <w:r w:rsidRPr="007771AC">
              <w:rPr>
                <w:rFonts w:ascii="Verdana" w:hAnsi="Verdana" w:cs="Arial"/>
                <w:b/>
                <w:bCs/>
                <w:smallCaps/>
                <w:sz w:val="18"/>
                <w:szCs w:val="18"/>
              </w:rPr>
              <w:t>Yvon BERLAND</w:t>
            </w:r>
          </w:p>
          <w:p w14:paraId="61ED5AD5" w14:textId="77777777" w:rsidR="00DB258E" w:rsidRPr="007771AC" w:rsidRDefault="00DB258E" w:rsidP="008C3042">
            <w:pPr>
              <w:pStyle w:val="PrformatHTML"/>
              <w:rPr>
                <w:rFonts w:ascii="Verdana" w:hAnsi="Verdana" w:cs="Arial"/>
                <w:sz w:val="18"/>
                <w:szCs w:val="18"/>
              </w:rPr>
            </w:pPr>
            <w:r w:rsidRPr="007771AC">
              <w:rPr>
                <w:rFonts w:ascii="Verdana" w:hAnsi="Verdana" w:cs="Arial"/>
                <w:sz w:val="18"/>
                <w:szCs w:val="18"/>
              </w:rPr>
              <w:t>cachet :</w:t>
            </w:r>
          </w:p>
        </w:tc>
        <w:tc>
          <w:tcPr>
            <w:tcW w:w="4748" w:type="dxa"/>
          </w:tcPr>
          <w:p w14:paraId="69C27FE8" w14:textId="77777777" w:rsidR="00DB258E" w:rsidRPr="007771AC" w:rsidRDefault="00DB258E" w:rsidP="008C3042">
            <w:pPr>
              <w:pStyle w:val="PrformatHTML"/>
              <w:jc w:val="center"/>
              <w:rPr>
                <w:rFonts w:ascii="Verdana" w:hAnsi="Verdana" w:cs="Arial"/>
                <w:sz w:val="18"/>
                <w:szCs w:val="18"/>
              </w:rPr>
            </w:pPr>
            <w:r w:rsidRPr="007771AC">
              <w:rPr>
                <w:rFonts w:ascii="Verdana" w:hAnsi="Verdana" w:cs="Arial"/>
                <w:b/>
                <w:sz w:val="18"/>
                <w:szCs w:val="18"/>
              </w:rPr>
              <w:t xml:space="preserve">LE </w:t>
            </w:r>
            <w:r>
              <w:rPr>
                <w:rFonts w:ascii="Verdana" w:hAnsi="Verdana" w:cs="Arial"/>
                <w:b/>
                <w:sz w:val="18"/>
                <w:szCs w:val="18"/>
              </w:rPr>
              <w:t>……………………………….</w:t>
            </w:r>
            <w:r w:rsidRPr="007771AC">
              <w:rPr>
                <w:rFonts w:ascii="Verdana" w:hAnsi="Verdana" w:cs="Arial"/>
                <w:b/>
                <w:sz w:val="18"/>
                <w:szCs w:val="18"/>
              </w:rPr>
              <w:t xml:space="preserve"> DE L’UNIVERSITE</w:t>
            </w:r>
          </w:p>
          <w:p w14:paraId="65B1E203" w14:textId="77777777" w:rsidR="00DB258E" w:rsidRPr="007771AC" w:rsidRDefault="00DB258E" w:rsidP="008C3042">
            <w:pPr>
              <w:pStyle w:val="PrformatHTML"/>
              <w:rPr>
                <w:rFonts w:ascii="Verdana" w:hAnsi="Verdana" w:cs="Arial"/>
                <w:sz w:val="18"/>
                <w:szCs w:val="18"/>
              </w:rPr>
            </w:pPr>
          </w:p>
          <w:p w14:paraId="74387B28" w14:textId="77777777" w:rsidR="00DB258E" w:rsidRPr="007771AC" w:rsidRDefault="00DB258E" w:rsidP="008C3042">
            <w:pPr>
              <w:pStyle w:val="PrformatHTML"/>
              <w:rPr>
                <w:rFonts w:ascii="Verdana" w:hAnsi="Verdana" w:cs="Arial"/>
                <w:sz w:val="18"/>
                <w:szCs w:val="18"/>
              </w:rPr>
            </w:pPr>
          </w:p>
          <w:p w14:paraId="79F0C238" w14:textId="77777777" w:rsidR="00DB258E" w:rsidRPr="007771AC" w:rsidRDefault="00DB258E" w:rsidP="008C3042">
            <w:pPr>
              <w:pStyle w:val="PrformatHTML"/>
              <w:rPr>
                <w:rFonts w:ascii="Verdana" w:hAnsi="Verdana" w:cs="Arial"/>
                <w:sz w:val="18"/>
                <w:szCs w:val="18"/>
              </w:rPr>
            </w:pPr>
          </w:p>
          <w:p w14:paraId="2457C4FF" w14:textId="77777777" w:rsidR="00DB258E" w:rsidRPr="007771AC" w:rsidRDefault="00DB258E" w:rsidP="008C3042">
            <w:pPr>
              <w:tabs>
                <w:tab w:val="left" w:pos="5670"/>
              </w:tabs>
              <w:rPr>
                <w:rFonts w:ascii="Verdana" w:hAnsi="Verdana" w:cs="Arial"/>
                <w:b/>
                <w:bCs/>
                <w:smallCaps/>
                <w:sz w:val="18"/>
                <w:szCs w:val="18"/>
              </w:rPr>
            </w:pPr>
          </w:p>
          <w:p w14:paraId="562D3EC8" w14:textId="77777777" w:rsidR="00DB258E" w:rsidRPr="007771AC" w:rsidRDefault="00DB258E" w:rsidP="008C3042">
            <w:pPr>
              <w:pStyle w:val="PrformatHTML"/>
              <w:rPr>
                <w:rFonts w:ascii="Verdana" w:hAnsi="Verdana" w:cs="Arial"/>
                <w:sz w:val="18"/>
                <w:szCs w:val="18"/>
              </w:rPr>
            </w:pPr>
            <w:r w:rsidRPr="007771AC">
              <w:rPr>
                <w:rFonts w:ascii="Verdana" w:hAnsi="Verdana" w:cs="Arial"/>
                <w:sz w:val="18"/>
                <w:szCs w:val="18"/>
              </w:rPr>
              <w:t>cachet :</w:t>
            </w:r>
          </w:p>
        </w:tc>
      </w:tr>
    </w:tbl>
    <w:p w14:paraId="6A1E150F" w14:textId="77777777" w:rsidR="004F11F7" w:rsidRDefault="004F11F7" w:rsidP="007E6D94"/>
    <w:sectPr w:rsidR="004F11F7" w:rsidSect="006343E1">
      <w:footerReference w:type="default" r:id="rId8"/>
      <w:footerReference w:type="first" r:id="rId9"/>
      <w:pgSz w:w="11907" w:h="16840" w:code="9"/>
      <w:pgMar w:top="1134" w:right="1134" w:bottom="1418" w:left="1418" w:header="1077"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1733B" w14:textId="77777777" w:rsidR="00E31378" w:rsidRDefault="00E31378">
      <w:r>
        <w:separator/>
      </w:r>
    </w:p>
  </w:endnote>
  <w:endnote w:type="continuationSeparator" w:id="0">
    <w:p w14:paraId="4AFBE1EE" w14:textId="77777777" w:rsidR="00E31378" w:rsidRDefault="00E3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8232" w14:textId="59B2ADAA" w:rsidR="00DC7444" w:rsidRPr="0081786B" w:rsidRDefault="00DB258E" w:rsidP="0081786B">
    <w:pPr>
      <w:jc w:val="center"/>
      <w:rPr>
        <w:rFonts w:ascii="Calibri" w:hAnsi="Calibri"/>
        <w:sz w:val="18"/>
        <w:szCs w:val="18"/>
      </w:rPr>
    </w:pPr>
    <w:r w:rsidRPr="0081786B">
      <w:rPr>
        <w:rFonts w:ascii="Calibri" w:hAnsi="Calibri"/>
        <w:sz w:val="18"/>
        <w:szCs w:val="18"/>
      </w:rPr>
      <w:fldChar w:fldCharType="begin"/>
    </w:r>
    <w:r w:rsidRPr="0081786B">
      <w:rPr>
        <w:rFonts w:ascii="Calibri" w:hAnsi="Calibri"/>
        <w:sz w:val="18"/>
        <w:szCs w:val="18"/>
      </w:rPr>
      <w:instrText xml:space="preserve"> PAGE </w:instrText>
    </w:r>
    <w:r w:rsidRPr="0081786B">
      <w:rPr>
        <w:rFonts w:ascii="Calibri" w:hAnsi="Calibri"/>
        <w:sz w:val="18"/>
        <w:szCs w:val="18"/>
      </w:rPr>
      <w:fldChar w:fldCharType="separate"/>
    </w:r>
    <w:r w:rsidR="007D20D4">
      <w:rPr>
        <w:rFonts w:ascii="Calibri" w:hAnsi="Calibri"/>
        <w:noProof/>
        <w:sz w:val="18"/>
        <w:szCs w:val="18"/>
      </w:rPr>
      <w:t>5</w:t>
    </w:r>
    <w:r w:rsidRPr="0081786B">
      <w:rPr>
        <w:rFonts w:ascii="Calibri" w:hAnsi="Calibri"/>
        <w:sz w:val="18"/>
        <w:szCs w:val="18"/>
      </w:rPr>
      <w:fldChar w:fldCharType="end"/>
    </w:r>
    <w:r w:rsidRPr="0081786B">
      <w:rPr>
        <w:rFonts w:ascii="Calibri" w:hAnsi="Calibri"/>
        <w:sz w:val="18"/>
        <w:szCs w:val="18"/>
      </w:rPr>
      <w:t xml:space="preserve"> /</w:t>
    </w:r>
    <w:r w:rsidRPr="0081786B">
      <w:rPr>
        <w:rFonts w:ascii="Calibri" w:hAnsi="Calibri"/>
        <w:sz w:val="18"/>
        <w:szCs w:val="18"/>
      </w:rPr>
      <w:fldChar w:fldCharType="begin"/>
    </w:r>
    <w:r w:rsidRPr="0081786B">
      <w:rPr>
        <w:rFonts w:ascii="Calibri" w:hAnsi="Calibri"/>
        <w:sz w:val="18"/>
        <w:szCs w:val="18"/>
      </w:rPr>
      <w:instrText xml:space="preserve"> NUMPAGES  </w:instrText>
    </w:r>
    <w:r w:rsidRPr="0081786B">
      <w:rPr>
        <w:rFonts w:ascii="Calibri" w:hAnsi="Calibri"/>
        <w:sz w:val="18"/>
        <w:szCs w:val="18"/>
      </w:rPr>
      <w:fldChar w:fldCharType="separate"/>
    </w:r>
    <w:r w:rsidR="007D20D4">
      <w:rPr>
        <w:rFonts w:ascii="Calibri" w:hAnsi="Calibri"/>
        <w:noProof/>
        <w:sz w:val="18"/>
        <w:szCs w:val="18"/>
      </w:rPr>
      <w:t>5</w:t>
    </w:r>
    <w:r w:rsidRPr="0081786B">
      <w:rPr>
        <w:rFonts w:ascii="Calibri" w:hAnsi="Calibri"/>
        <w:sz w:val="18"/>
        <w:szCs w:val="18"/>
      </w:rPr>
      <w:fldChar w:fldCharType="end"/>
    </w:r>
  </w:p>
  <w:p w14:paraId="15A0954E" w14:textId="77777777" w:rsidR="00DC7444" w:rsidRDefault="007D20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B1FD9" w14:textId="2A166300" w:rsidR="00DC7444" w:rsidRPr="0081786B" w:rsidRDefault="00DB258E" w:rsidP="0081786B">
    <w:pPr>
      <w:pStyle w:val="Pieddepage"/>
      <w:jc w:val="center"/>
      <w:rPr>
        <w:rFonts w:ascii="Calibri" w:hAnsi="Calibri"/>
        <w:sz w:val="18"/>
        <w:szCs w:val="18"/>
      </w:rPr>
    </w:pPr>
    <w:r w:rsidRPr="0081786B">
      <w:rPr>
        <w:rFonts w:ascii="Calibri" w:hAnsi="Calibri"/>
        <w:sz w:val="18"/>
        <w:szCs w:val="18"/>
      </w:rPr>
      <w:t xml:space="preserve"> </w:t>
    </w:r>
    <w:r w:rsidRPr="0081786B">
      <w:rPr>
        <w:rFonts w:ascii="Calibri" w:hAnsi="Calibri"/>
        <w:b/>
        <w:sz w:val="18"/>
        <w:szCs w:val="18"/>
      </w:rPr>
      <w:fldChar w:fldCharType="begin"/>
    </w:r>
    <w:r w:rsidRPr="0081786B">
      <w:rPr>
        <w:rFonts w:ascii="Calibri" w:hAnsi="Calibri"/>
        <w:b/>
        <w:sz w:val="18"/>
        <w:szCs w:val="18"/>
      </w:rPr>
      <w:instrText>PAGE</w:instrText>
    </w:r>
    <w:r w:rsidRPr="0081786B">
      <w:rPr>
        <w:rFonts w:ascii="Calibri" w:hAnsi="Calibri"/>
        <w:b/>
        <w:sz w:val="18"/>
        <w:szCs w:val="18"/>
      </w:rPr>
      <w:fldChar w:fldCharType="separate"/>
    </w:r>
    <w:r w:rsidR="007D20D4">
      <w:rPr>
        <w:rFonts w:ascii="Calibri" w:hAnsi="Calibri"/>
        <w:b/>
        <w:noProof/>
        <w:sz w:val="18"/>
        <w:szCs w:val="18"/>
      </w:rPr>
      <w:t>1</w:t>
    </w:r>
    <w:r w:rsidRPr="0081786B">
      <w:rPr>
        <w:rFonts w:ascii="Calibri" w:hAnsi="Calibri"/>
        <w:b/>
        <w:sz w:val="18"/>
        <w:szCs w:val="18"/>
      </w:rPr>
      <w:fldChar w:fldCharType="end"/>
    </w:r>
    <w:r>
      <w:rPr>
        <w:rFonts w:ascii="Calibri" w:hAnsi="Calibri"/>
        <w:sz w:val="18"/>
        <w:szCs w:val="18"/>
      </w:rPr>
      <w:t>/</w:t>
    </w:r>
    <w:r w:rsidRPr="0081786B">
      <w:rPr>
        <w:rFonts w:ascii="Calibri" w:hAnsi="Calibri"/>
        <w:sz w:val="18"/>
        <w:szCs w:val="18"/>
      </w:rPr>
      <w:t xml:space="preserve"> </w:t>
    </w:r>
    <w:r w:rsidRPr="0081786B">
      <w:rPr>
        <w:rFonts w:ascii="Calibri" w:hAnsi="Calibri"/>
        <w:b/>
        <w:sz w:val="18"/>
        <w:szCs w:val="18"/>
      </w:rPr>
      <w:fldChar w:fldCharType="begin"/>
    </w:r>
    <w:r w:rsidRPr="0081786B">
      <w:rPr>
        <w:rFonts w:ascii="Calibri" w:hAnsi="Calibri"/>
        <w:b/>
        <w:sz w:val="18"/>
        <w:szCs w:val="18"/>
      </w:rPr>
      <w:instrText>NUMPAGES</w:instrText>
    </w:r>
    <w:r w:rsidRPr="0081786B">
      <w:rPr>
        <w:rFonts w:ascii="Calibri" w:hAnsi="Calibri"/>
        <w:b/>
        <w:sz w:val="18"/>
        <w:szCs w:val="18"/>
      </w:rPr>
      <w:fldChar w:fldCharType="separate"/>
    </w:r>
    <w:r w:rsidR="007D20D4">
      <w:rPr>
        <w:rFonts w:ascii="Calibri" w:hAnsi="Calibri"/>
        <w:b/>
        <w:noProof/>
        <w:sz w:val="18"/>
        <w:szCs w:val="18"/>
      </w:rPr>
      <w:t>5</w:t>
    </w:r>
    <w:r w:rsidRPr="0081786B">
      <w:rPr>
        <w:rFonts w:ascii="Calibri" w:hAnsi="Calibri"/>
        <w:b/>
        <w:sz w:val="18"/>
        <w:szCs w:val="18"/>
      </w:rPr>
      <w:fldChar w:fldCharType="end"/>
    </w:r>
  </w:p>
  <w:p w14:paraId="2851A68B" w14:textId="77777777" w:rsidR="00DC7444" w:rsidRPr="0081786B" w:rsidRDefault="007D20D4" w:rsidP="0081786B">
    <w:pPr>
      <w:pStyle w:val="Pieddepage"/>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96DC0" w14:textId="77777777" w:rsidR="00E31378" w:rsidRDefault="00E31378">
      <w:r>
        <w:separator/>
      </w:r>
    </w:p>
  </w:footnote>
  <w:footnote w:type="continuationSeparator" w:id="0">
    <w:p w14:paraId="15E78614" w14:textId="77777777" w:rsidR="00E31378" w:rsidRDefault="00E31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8E"/>
    <w:rsid w:val="00030D39"/>
    <w:rsid w:val="00241133"/>
    <w:rsid w:val="00340D69"/>
    <w:rsid w:val="00496F5F"/>
    <w:rsid w:val="004E4440"/>
    <w:rsid w:val="004F11F7"/>
    <w:rsid w:val="005C6450"/>
    <w:rsid w:val="00601CBB"/>
    <w:rsid w:val="00742EA7"/>
    <w:rsid w:val="007D20D4"/>
    <w:rsid w:val="007E6D94"/>
    <w:rsid w:val="008331E2"/>
    <w:rsid w:val="008E1D68"/>
    <w:rsid w:val="00B408E2"/>
    <w:rsid w:val="00DB258E"/>
    <w:rsid w:val="00E31378"/>
    <w:rsid w:val="00F07491"/>
    <w:rsid w:val="00FF11A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2F1B"/>
  <w15:docId w15:val="{AA893F4F-7F39-4720-810A-FB83B758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58E"/>
    <w:pPr>
      <w:spacing w:after="0" w:line="240" w:lineRule="auto"/>
    </w:pPr>
    <w:rPr>
      <w:rFonts w:ascii="New York" w:eastAsia="Times New Roman" w:hAnsi="New York"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B258E"/>
    <w:pPr>
      <w:tabs>
        <w:tab w:val="center" w:pos="4536"/>
        <w:tab w:val="right" w:pos="9072"/>
      </w:tabs>
    </w:pPr>
    <w:rPr>
      <w:lang w:val="x-none"/>
    </w:rPr>
  </w:style>
  <w:style w:type="character" w:customStyle="1" w:styleId="PieddepageCar">
    <w:name w:val="Pied de page Car"/>
    <w:basedOn w:val="Policepardfaut"/>
    <w:link w:val="Pieddepage"/>
    <w:uiPriority w:val="99"/>
    <w:rsid w:val="00DB258E"/>
    <w:rPr>
      <w:rFonts w:ascii="New York" w:eastAsia="Times New Roman" w:hAnsi="New York" w:cs="Times New Roman"/>
      <w:sz w:val="24"/>
      <w:szCs w:val="24"/>
      <w:lang w:val="x-none" w:eastAsia="fr-FR"/>
    </w:rPr>
  </w:style>
  <w:style w:type="paragraph" w:styleId="PrformatHTML">
    <w:name w:val="HTML Preformatted"/>
    <w:basedOn w:val="Normal"/>
    <w:link w:val="PrformatHTMLCar"/>
    <w:rsid w:val="00DB2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HTMLCar">
    <w:name w:val="Préformaté HTML Car"/>
    <w:basedOn w:val="Policepardfaut"/>
    <w:link w:val="PrformatHTML"/>
    <w:rsid w:val="00DB258E"/>
    <w:rPr>
      <w:rFonts w:ascii="Arial Unicode MS" w:eastAsia="Arial Unicode MS" w:hAnsi="Arial Unicode MS" w:cs="Arial Unicode MS"/>
      <w:sz w:val="20"/>
      <w:szCs w:val="20"/>
      <w:lang w:eastAsia="fr-FR"/>
    </w:rPr>
  </w:style>
  <w:style w:type="character" w:styleId="Marquedecommentaire">
    <w:name w:val="annotation reference"/>
    <w:basedOn w:val="Policepardfaut"/>
    <w:uiPriority w:val="99"/>
    <w:semiHidden/>
    <w:unhideWhenUsed/>
    <w:rsid w:val="00DB258E"/>
    <w:rPr>
      <w:sz w:val="16"/>
      <w:szCs w:val="16"/>
    </w:rPr>
  </w:style>
  <w:style w:type="paragraph" w:styleId="Commentaire">
    <w:name w:val="annotation text"/>
    <w:basedOn w:val="Normal"/>
    <w:link w:val="CommentaireCar"/>
    <w:uiPriority w:val="99"/>
    <w:semiHidden/>
    <w:unhideWhenUsed/>
    <w:rsid w:val="00DB258E"/>
    <w:rPr>
      <w:sz w:val="20"/>
      <w:szCs w:val="20"/>
    </w:rPr>
  </w:style>
  <w:style w:type="character" w:customStyle="1" w:styleId="CommentaireCar">
    <w:name w:val="Commentaire Car"/>
    <w:basedOn w:val="Policepardfaut"/>
    <w:link w:val="Commentaire"/>
    <w:uiPriority w:val="99"/>
    <w:semiHidden/>
    <w:rsid w:val="00DB258E"/>
    <w:rPr>
      <w:rFonts w:ascii="New York" w:eastAsia="Times New Roman" w:hAnsi="New York" w:cs="Times New Roman"/>
      <w:sz w:val="20"/>
      <w:szCs w:val="20"/>
      <w:lang w:eastAsia="fr-FR"/>
    </w:rPr>
  </w:style>
  <w:style w:type="paragraph" w:styleId="Textedebulles">
    <w:name w:val="Balloon Text"/>
    <w:basedOn w:val="Normal"/>
    <w:link w:val="TextedebullesCar"/>
    <w:uiPriority w:val="99"/>
    <w:semiHidden/>
    <w:unhideWhenUsed/>
    <w:rsid w:val="00DB2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58E"/>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241133"/>
    <w:rPr>
      <w:b/>
      <w:bCs/>
    </w:rPr>
  </w:style>
  <w:style w:type="character" w:customStyle="1" w:styleId="ObjetducommentaireCar">
    <w:name w:val="Objet du commentaire Car"/>
    <w:basedOn w:val="CommentaireCar"/>
    <w:link w:val="Objetducommentaire"/>
    <w:uiPriority w:val="99"/>
    <w:semiHidden/>
    <w:rsid w:val="00241133"/>
    <w:rPr>
      <w:rFonts w:ascii="New York" w:eastAsia="Times New Roman" w:hAnsi="New York"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D1B9-246A-4464-8BA0-1A34C9FB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1877</Words>
  <Characters>10325</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MAGAUD</dc:creator>
  <cp:lastModifiedBy>HARTMANN Clothilde</cp:lastModifiedBy>
  <cp:revision>2</cp:revision>
  <cp:lastPrinted>2016-05-25T12:39:00Z</cp:lastPrinted>
  <dcterms:created xsi:type="dcterms:W3CDTF">2019-12-05T15:16:00Z</dcterms:created>
  <dcterms:modified xsi:type="dcterms:W3CDTF">2019-12-05T15:16:00Z</dcterms:modified>
</cp:coreProperties>
</file>